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9A67" w14:textId="77777777" w:rsidR="00CF25E4" w:rsidRDefault="00CF25E4" w:rsidP="00834725">
      <w:pPr>
        <w:jc w:val="both"/>
        <w:rPr>
          <w:b/>
          <w:i/>
        </w:rPr>
      </w:pPr>
    </w:p>
    <w:p w14:paraId="577EBA31" w14:textId="424DD6FE" w:rsidR="00834725" w:rsidRDefault="00834725" w:rsidP="00834725">
      <w:pPr>
        <w:jc w:val="both"/>
        <w:rPr>
          <w:b/>
          <w:i/>
        </w:rPr>
      </w:pPr>
      <w:r>
        <w:rPr>
          <w:b/>
          <w:i/>
        </w:rPr>
        <w:t xml:space="preserve">COLEGIO LA ANUNCIACIÓN.                                                                    Managua, 02 de Junio del 2026.                                  </w:t>
      </w:r>
    </w:p>
    <w:p w14:paraId="33B9C870" w14:textId="77777777" w:rsidR="00834725" w:rsidRDefault="00834725" w:rsidP="00834725">
      <w:pPr>
        <w:jc w:val="both"/>
        <w:rPr>
          <w:i/>
        </w:rPr>
      </w:pPr>
      <w:r>
        <w:rPr>
          <w:i/>
        </w:rPr>
        <w:t xml:space="preserve">           Managua, Nicaragua.</w:t>
      </w:r>
    </w:p>
    <w:p w14:paraId="794B33F8" w14:textId="77777777" w:rsidR="00834725" w:rsidRDefault="00834725" w:rsidP="00834725">
      <w:pPr>
        <w:jc w:val="both"/>
        <w:rPr>
          <w:b/>
          <w:i/>
        </w:rPr>
      </w:pPr>
    </w:p>
    <w:p w14:paraId="5515B5A4" w14:textId="3258CA85" w:rsidR="00834725" w:rsidRDefault="00834725" w:rsidP="00834725">
      <w:pPr>
        <w:jc w:val="both"/>
        <w:rPr>
          <w:b/>
          <w:i/>
        </w:rPr>
      </w:pPr>
      <w:r>
        <w:rPr>
          <w:b/>
          <w:i/>
        </w:rPr>
        <w:t>Estimados Padres y Madres de Familia de Secundaria:</w:t>
      </w:r>
    </w:p>
    <w:p w14:paraId="3CE63ADB" w14:textId="77777777" w:rsidR="00834725" w:rsidRDefault="00834725" w:rsidP="00834725">
      <w:pPr>
        <w:jc w:val="both"/>
        <w:rPr>
          <w:b/>
          <w:i/>
        </w:rPr>
      </w:pPr>
    </w:p>
    <w:p w14:paraId="676CBB13" w14:textId="77777777" w:rsidR="00834725" w:rsidRDefault="00834725" w:rsidP="00834725">
      <w:pPr>
        <w:rPr>
          <w:i/>
        </w:rPr>
      </w:pPr>
      <w:r>
        <w:rPr>
          <w:i/>
        </w:rPr>
        <w:t>Reciban nuestros más sinceros saludos. Que el Señor Todopoderoso y nuestra Madre de la Anunciación los acompañen en sus actividades diarias.</w:t>
      </w:r>
    </w:p>
    <w:p w14:paraId="5151A7BC" w14:textId="77777777" w:rsidR="00834725" w:rsidRDefault="00834725" w:rsidP="00834725">
      <w:pPr>
        <w:rPr>
          <w:i/>
        </w:rPr>
      </w:pPr>
    </w:p>
    <w:p w14:paraId="449CBD59" w14:textId="77777777" w:rsidR="00834725" w:rsidRDefault="00834725" w:rsidP="00834725">
      <w:pPr>
        <w:jc w:val="both"/>
        <w:rPr>
          <w:i/>
          <w:iCs/>
        </w:rPr>
      </w:pPr>
      <w:r>
        <w:rPr>
          <w:i/>
          <w:iCs/>
        </w:rPr>
        <w:t>Al estar próximo a la finalización del segundo corte evaluativo, consideramos conveniente recordar:</w:t>
      </w:r>
    </w:p>
    <w:p w14:paraId="4C18E84E" w14:textId="77777777" w:rsidR="00834725" w:rsidRDefault="00834725" w:rsidP="00834725">
      <w:pPr>
        <w:jc w:val="both"/>
        <w:rPr>
          <w:i/>
          <w:iCs/>
        </w:rPr>
      </w:pPr>
    </w:p>
    <w:p w14:paraId="7294E488" w14:textId="77777777" w:rsidR="00834725" w:rsidRDefault="00834725" w:rsidP="00834725">
      <w:pPr>
        <w:jc w:val="both"/>
        <w:rPr>
          <w:i/>
          <w:iCs/>
        </w:rPr>
      </w:pPr>
      <w:r>
        <w:rPr>
          <w:b/>
          <w:i/>
          <w:iCs/>
        </w:rPr>
        <w:t>1-</w:t>
      </w:r>
      <w:r>
        <w:rPr>
          <w:i/>
          <w:iCs/>
        </w:rPr>
        <w:t xml:space="preserve"> El día viernes 05 junio estaremos llevando a efecto la Celebración del día del medio ambiente, donde tendremos concursos de trajes elaborados con material reciclables en secundaria y elaboración de manualidades con material reciclables en preescolar y primaria. Esta actividad es en alianza con la empresa Recicla Nica.</w:t>
      </w:r>
    </w:p>
    <w:p w14:paraId="55101A55" w14:textId="77777777" w:rsidR="00834725" w:rsidRDefault="00834725" w:rsidP="00834725">
      <w:pPr>
        <w:jc w:val="both"/>
        <w:rPr>
          <w:b/>
          <w:bCs/>
          <w:i/>
          <w:iCs/>
        </w:rPr>
      </w:pPr>
    </w:p>
    <w:p w14:paraId="65CF227E" w14:textId="77777777" w:rsidR="00834725" w:rsidRDefault="00834725" w:rsidP="00834725">
      <w:pPr>
        <w:jc w:val="both"/>
        <w:rPr>
          <w:i/>
          <w:iCs/>
        </w:rPr>
      </w:pPr>
      <w:r>
        <w:rPr>
          <w:b/>
          <w:bCs/>
          <w:i/>
          <w:iCs/>
        </w:rPr>
        <w:t>2-</w:t>
      </w:r>
      <w:r>
        <w:rPr>
          <w:i/>
          <w:iCs/>
        </w:rPr>
        <w:t xml:space="preserve"> El día jueves 11 de junio nuestros futuros bachilleres tienen retiro espiritual y humano. (Coordinación de Pastoral entregará circular con detalles de la actividad).</w:t>
      </w:r>
    </w:p>
    <w:p w14:paraId="566B2007" w14:textId="77777777" w:rsidR="00834725" w:rsidRDefault="00834725" w:rsidP="00834725">
      <w:pPr>
        <w:jc w:val="both"/>
        <w:rPr>
          <w:b/>
          <w:i/>
          <w:iCs/>
        </w:rPr>
      </w:pPr>
    </w:p>
    <w:p w14:paraId="66B887BB" w14:textId="0CFCC4F3" w:rsidR="00834725" w:rsidRDefault="00834725" w:rsidP="00834725">
      <w:pPr>
        <w:jc w:val="both"/>
        <w:rPr>
          <w:b/>
        </w:rPr>
      </w:pPr>
      <w:r>
        <w:rPr>
          <w:b/>
          <w:i/>
          <w:iCs/>
        </w:rPr>
        <w:t>3-</w:t>
      </w:r>
      <w:r>
        <w:rPr>
          <w:i/>
          <w:iCs/>
        </w:rPr>
        <w:t xml:space="preserve"> </w:t>
      </w:r>
      <w:r>
        <w:rPr>
          <w:b/>
          <w:i/>
          <w:iCs/>
        </w:rPr>
        <w:t>Las pruebas mixtas del segundo corte evaluativo</w:t>
      </w:r>
      <w:r>
        <w:rPr>
          <w:i/>
          <w:iCs/>
        </w:rPr>
        <w:t xml:space="preserve"> </w:t>
      </w:r>
      <w:r>
        <w:rPr>
          <w:b/>
          <w:i/>
          <w:iCs/>
        </w:rPr>
        <w:t>se realizarán con fecha del 12 al 19 de junio</w:t>
      </w:r>
      <w:r>
        <w:rPr>
          <w:i/>
          <w:iCs/>
        </w:rPr>
        <w:t xml:space="preserve">, (se anexa calendario de evaluaciones), es de suma importancia el apoyo que ustedes brinden en la preparación de los estudiantes para obtener buenos resultados académicos. Para tener derecho a la presentación de las evaluaciones los estudiantes deben estar solventes en su colegiatura, tutoría y transporte (los que hacen uso de estos servicios) hasta el mes de </w:t>
      </w:r>
      <w:r w:rsidR="002A7454">
        <w:rPr>
          <w:i/>
          <w:iCs/>
        </w:rPr>
        <w:t>junio</w:t>
      </w:r>
      <w:r>
        <w:rPr>
          <w:i/>
          <w:iCs/>
        </w:rPr>
        <w:t xml:space="preserve"> inclusive. Los estudiantes que tienen pendientes pagos de meses anteriores deberán estar al día antes del </w:t>
      </w:r>
      <w:r w:rsidR="002A7454">
        <w:rPr>
          <w:i/>
          <w:iCs/>
        </w:rPr>
        <w:t>8</w:t>
      </w:r>
      <w:r>
        <w:rPr>
          <w:i/>
          <w:iCs/>
        </w:rPr>
        <w:t xml:space="preserve"> de junio para tener derecho a las pruebas mixtas.</w:t>
      </w:r>
      <w:r>
        <w:rPr>
          <w:b/>
        </w:rPr>
        <w:t xml:space="preserve">                                    </w:t>
      </w:r>
    </w:p>
    <w:p w14:paraId="6B7E66EF" w14:textId="4CEA77D6" w:rsidR="0047230C" w:rsidRDefault="0047230C" w:rsidP="0047230C">
      <w:pPr>
        <w:ind w:left="142"/>
        <w:jc w:val="both"/>
        <w:rPr>
          <w:b/>
        </w:rPr>
      </w:pPr>
      <w:r w:rsidRPr="00C0464D">
        <w:rPr>
          <w:b/>
        </w:rPr>
        <w:t xml:space="preserve">                                       </w:t>
      </w:r>
    </w:p>
    <w:p w14:paraId="46C39126" w14:textId="25FDDBDA" w:rsidR="0044251B" w:rsidRPr="00860479" w:rsidRDefault="007E14CC" w:rsidP="007E14CC">
      <w:pPr>
        <w:ind w:left="142"/>
        <w:jc w:val="both"/>
        <w:rPr>
          <w:b/>
        </w:rPr>
      </w:pPr>
      <w:r>
        <w:rPr>
          <w:b/>
        </w:rPr>
        <w:t xml:space="preserve">                                        Calendario del I</w:t>
      </w:r>
      <w:r w:rsidR="0047230C">
        <w:rPr>
          <w:b/>
        </w:rPr>
        <w:t>I</w:t>
      </w:r>
      <w:r>
        <w:rPr>
          <w:b/>
        </w:rPr>
        <w:t xml:space="preserve"> Corte Evaluativo 202</w:t>
      </w:r>
      <w:r w:rsidR="00834725">
        <w:rPr>
          <w:b/>
        </w:rPr>
        <w:t>6</w:t>
      </w:r>
      <w:r>
        <w:rPr>
          <w:b/>
        </w:rPr>
        <w:t xml:space="preserve"> – Secundaria</w:t>
      </w:r>
    </w:p>
    <w:tbl>
      <w:tblPr>
        <w:tblpPr w:leftFromText="141" w:rightFromText="141" w:vertAnchor="text" w:horzAnchor="margin" w:tblpY="14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625"/>
        <w:gridCol w:w="1701"/>
        <w:gridCol w:w="1560"/>
        <w:gridCol w:w="1729"/>
        <w:gridCol w:w="1701"/>
        <w:gridCol w:w="1560"/>
      </w:tblGrid>
      <w:tr w:rsidR="002D656E" w:rsidRPr="00C73D67" w14:paraId="72A7A2DC" w14:textId="77777777" w:rsidTr="0071551B">
        <w:trPr>
          <w:trHeight w:val="661"/>
        </w:trPr>
        <w:tc>
          <w:tcPr>
            <w:tcW w:w="1318" w:type="dxa"/>
            <w:shd w:val="clear" w:color="auto" w:fill="auto"/>
            <w:vAlign w:val="center"/>
          </w:tcPr>
          <w:p w14:paraId="57A437BE" w14:textId="77777777" w:rsidR="002D656E" w:rsidRPr="00C73D67" w:rsidRDefault="002D656E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GRADO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1FB652A" w14:textId="5B7AE140" w:rsidR="002D656E" w:rsidRPr="00C73D67" w:rsidRDefault="00642170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Viernes </w:t>
            </w:r>
            <w:r w:rsidR="00BA3B42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1</w:t>
            </w:r>
            <w:r w:rsidR="0010479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2</w:t>
            </w: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 de Junio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64E0BD" w14:textId="3335C747" w:rsidR="002D656E" w:rsidRPr="00C73D67" w:rsidRDefault="00642170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Lunes 1</w:t>
            </w:r>
            <w:r w:rsidR="0010479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5</w:t>
            </w: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 de Junio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0E7C64" w14:textId="4DFE8773" w:rsidR="002D656E" w:rsidRPr="00C73D67" w:rsidRDefault="00642170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Martes 1</w:t>
            </w:r>
            <w:r w:rsidR="0010479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6</w:t>
            </w: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 de Junio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FC6D7FA" w14:textId="4D8D69BB" w:rsidR="002D656E" w:rsidRPr="00C73D67" w:rsidRDefault="00642170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Miércoles 1</w:t>
            </w:r>
            <w:r w:rsidR="0010479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7</w:t>
            </w: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 de Junio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86EE2" w14:textId="2D2E0025" w:rsidR="002D656E" w:rsidRPr="00C73D67" w:rsidRDefault="00642170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Jueves </w:t>
            </w:r>
            <w:r w:rsidR="00BA3B42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1</w:t>
            </w:r>
            <w:r w:rsidR="0010479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8</w:t>
            </w: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 de </w:t>
            </w:r>
            <w:r w:rsidR="00BA3B42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Junio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A29E81" w14:textId="182910AE" w:rsidR="002D656E" w:rsidRPr="00C73D67" w:rsidRDefault="00642170" w:rsidP="002D656E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Viernes </w:t>
            </w:r>
            <w:r w:rsidR="0010479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19</w:t>
            </w:r>
            <w:r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 xml:space="preserve"> de Junio</w:t>
            </w:r>
          </w:p>
        </w:tc>
      </w:tr>
      <w:tr w:rsidR="00BA3B42" w:rsidRPr="00C73D67" w14:paraId="75B39096" w14:textId="77777777" w:rsidTr="0071551B">
        <w:trPr>
          <w:trHeight w:val="590"/>
        </w:trPr>
        <w:tc>
          <w:tcPr>
            <w:tcW w:w="1318" w:type="dxa"/>
            <w:shd w:val="clear" w:color="auto" w:fill="auto"/>
            <w:vAlign w:val="center"/>
          </w:tcPr>
          <w:p w14:paraId="241FD69F" w14:textId="77777777" w:rsidR="00BA3B42" w:rsidRPr="00C73D67" w:rsidRDefault="00BA3B42" w:rsidP="00BA3B42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SÉPTIMO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4795F9C" w14:textId="0268BCA9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Repaso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5D94F" w14:textId="4EDAD515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Matemática</w:t>
            </w: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7E8C6E" w14:textId="7DABA209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Ciencias de la vida y del Ambiente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0DE44FB" w14:textId="381095CC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Extranjera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93609" w14:textId="3FC37256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y Literatura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6AE3D7" w14:textId="6E11BFBD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Geografía</w:t>
            </w:r>
          </w:p>
        </w:tc>
      </w:tr>
      <w:tr w:rsidR="00BA3B42" w:rsidRPr="00C73D67" w14:paraId="11F1F434" w14:textId="77777777" w:rsidTr="0071551B">
        <w:trPr>
          <w:trHeight w:val="661"/>
        </w:trPr>
        <w:tc>
          <w:tcPr>
            <w:tcW w:w="1318" w:type="dxa"/>
            <w:shd w:val="clear" w:color="auto" w:fill="auto"/>
            <w:vAlign w:val="center"/>
          </w:tcPr>
          <w:p w14:paraId="04BEB066" w14:textId="77777777" w:rsidR="00BA3B42" w:rsidRPr="00C73D67" w:rsidRDefault="00BA3B42" w:rsidP="00BA3B42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OCTAVO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2281EDBB" w14:textId="7834DBCE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Repaso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89ED02" w14:textId="7C63294E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Geografía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5649E7" w14:textId="131B2890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Extranjera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C5E1D94" w14:textId="47B2C1C0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Ciencias de la vida y del Ambiente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17782" w14:textId="23D2756D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y Literatura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72674D" w14:textId="084AA6F6" w:rsidR="00BA3B42" w:rsidRPr="00C73D67" w:rsidRDefault="00BA3B42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Matemática</w:t>
            </w: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s</w:t>
            </w:r>
          </w:p>
        </w:tc>
      </w:tr>
      <w:tr w:rsidR="00BA3B42" w:rsidRPr="00C73D67" w14:paraId="67209C33" w14:textId="77777777" w:rsidTr="0071551B">
        <w:trPr>
          <w:trHeight w:val="661"/>
        </w:trPr>
        <w:tc>
          <w:tcPr>
            <w:tcW w:w="1318" w:type="dxa"/>
            <w:shd w:val="clear" w:color="auto" w:fill="auto"/>
            <w:vAlign w:val="center"/>
          </w:tcPr>
          <w:p w14:paraId="0A3232DB" w14:textId="77777777" w:rsidR="00BA3B42" w:rsidRPr="00C73D67" w:rsidRDefault="00BA3B42" w:rsidP="00BA3B42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NOVENO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2D5A55E" w14:textId="65285749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Extranjera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35EEA1" w14:textId="379E0ECF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Matemática</w:t>
            </w: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10440B" w14:textId="1271CF53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y Literatura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C0F449F" w14:textId="41A2CD6E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Física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84D73" w14:textId="15E41FC3" w:rsidR="00BA3B42" w:rsidRPr="00C73D67" w:rsidRDefault="00A41FAE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Geografía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4FE567" w14:textId="1DD528C5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Química</w:t>
            </w:r>
          </w:p>
        </w:tc>
      </w:tr>
      <w:tr w:rsidR="00BA3B42" w:rsidRPr="00C73D67" w14:paraId="55E121FF" w14:textId="77777777" w:rsidTr="0071551B">
        <w:trPr>
          <w:trHeight w:val="661"/>
        </w:trPr>
        <w:tc>
          <w:tcPr>
            <w:tcW w:w="1318" w:type="dxa"/>
            <w:shd w:val="clear" w:color="auto" w:fill="auto"/>
            <w:vAlign w:val="center"/>
          </w:tcPr>
          <w:p w14:paraId="69152D10" w14:textId="77777777" w:rsidR="00BA3B42" w:rsidRPr="00C73D67" w:rsidRDefault="00BA3B42" w:rsidP="00BA3B42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DÉCIMO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6C6EA52A" w14:textId="1AE8950D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Física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31ABD" w14:textId="4906CD1C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Extranjera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E5C6D0" w14:textId="01ABBE88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Matemática</w:t>
            </w: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808E0AC" w14:textId="41A99A48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Geografía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9FE86B" w14:textId="336B9C8F" w:rsidR="00BA3B42" w:rsidRPr="00C73D67" w:rsidRDefault="00A41FAE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Química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A44B14" w14:textId="74DCAC62" w:rsidR="00BA3B42" w:rsidRPr="00C73D67" w:rsidRDefault="00A41FAE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y Literatura</w:t>
            </w:r>
          </w:p>
        </w:tc>
      </w:tr>
      <w:tr w:rsidR="00BA3B42" w:rsidRPr="00C73D67" w14:paraId="133B32B9" w14:textId="77777777" w:rsidTr="0071551B">
        <w:trPr>
          <w:trHeight w:val="661"/>
        </w:trPr>
        <w:tc>
          <w:tcPr>
            <w:tcW w:w="1318" w:type="dxa"/>
            <w:shd w:val="clear" w:color="auto" w:fill="auto"/>
            <w:vAlign w:val="center"/>
          </w:tcPr>
          <w:p w14:paraId="38E20469" w14:textId="77777777" w:rsidR="00BA3B42" w:rsidRPr="00C73D67" w:rsidRDefault="00BA3B42" w:rsidP="00BA3B42">
            <w:pPr>
              <w:jc w:val="center"/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b/>
                <w:i/>
                <w:sz w:val="20"/>
                <w:szCs w:val="20"/>
                <w:lang w:val="es-NI" w:eastAsia="en-US"/>
              </w:rPr>
              <w:t>UNDÉCIMO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1D002A4" w14:textId="3D9AABC3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Matemática</w:t>
            </w: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226E5" w14:textId="67094242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Biología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AE673" w14:textId="4320722D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>
              <w:rPr>
                <w:rFonts w:eastAsia="Calibri"/>
                <w:i/>
                <w:sz w:val="20"/>
                <w:szCs w:val="20"/>
                <w:lang w:val="es-NI" w:eastAsia="en-US"/>
              </w:rPr>
              <w:t>Filosofía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E8799A7" w14:textId="2DB74BB4" w:rsidR="00BA3B42" w:rsidRPr="00C73D67" w:rsidRDefault="00C50889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y Literatura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E6745" w14:textId="5AB9E0A8" w:rsidR="00BA3B42" w:rsidRPr="00C73D67" w:rsidRDefault="00A41FAE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Lengua Extranjera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CA678" w14:textId="0BE02A56" w:rsidR="00BA3B42" w:rsidRPr="00C73D67" w:rsidRDefault="00A41FAE" w:rsidP="00BA3B42">
            <w:pPr>
              <w:jc w:val="center"/>
              <w:rPr>
                <w:rFonts w:eastAsia="Calibri"/>
                <w:i/>
                <w:sz w:val="20"/>
                <w:szCs w:val="20"/>
                <w:lang w:val="es-NI" w:eastAsia="en-US"/>
              </w:rPr>
            </w:pPr>
            <w:r w:rsidRPr="00C73D67">
              <w:rPr>
                <w:rFonts w:eastAsia="Calibri"/>
                <w:i/>
                <w:sz w:val="20"/>
                <w:szCs w:val="20"/>
                <w:lang w:val="es-NI" w:eastAsia="en-US"/>
              </w:rPr>
              <w:t>Física</w:t>
            </w:r>
          </w:p>
        </w:tc>
      </w:tr>
    </w:tbl>
    <w:p w14:paraId="6BCA0335" w14:textId="153ECAE5" w:rsidR="00E4209B" w:rsidRDefault="0044251B" w:rsidP="00E4209B">
      <w:pPr>
        <w:jc w:val="both"/>
        <w:rPr>
          <w:b/>
        </w:rPr>
      </w:pPr>
      <w:r>
        <w:rPr>
          <w:b/>
        </w:rPr>
        <w:t xml:space="preserve">   </w:t>
      </w:r>
    </w:p>
    <w:p w14:paraId="59B30915" w14:textId="77777777" w:rsidR="00A31C86" w:rsidRDefault="00A31C86" w:rsidP="00A31C86">
      <w:pPr>
        <w:jc w:val="both"/>
        <w:rPr>
          <w:i/>
          <w:iCs/>
        </w:rPr>
      </w:pPr>
      <w:r>
        <w:rPr>
          <w:b/>
          <w:bCs/>
          <w:i/>
          <w:iCs/>
        </w:rPr>
        <w:t>4-</w:t>
      </w:r>
      <w:r>
        <w:rPr>
          <w:i/>
          <w:iCs/>
        </w:rPr>
        <w:t xml:space="preserve"> Las actividades escolares en el período de pruebas del lunes 15 al viernes 19 de junio se efectuarán con horario de 6:55 am a 10:30 am.</w:t>
      </w:r>
    </w:p>
    <w:p w14:paraId="44704870" w14:textId="77777777" w:rsidR="00A31C86" w:rsidRDefault="00A31C86" w:rsidP="00A31C86">
      <w:pPr>
        <w:jc w:val="both"/>
        <w:rPr>
          <w:b/>
          <w:bCs/>
          <w:i/>
          <w:iCs/>
        </w:rPr>
      </w:pPr>
    </w:p>
    <w:p w14:paraId="2297DA6A" w14:textId="77777777" w:rsidR="00A31C86" w:rsidRDefault="00A31C86" w:rsidP="00A31C86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5- </w:t>
      </w:r>
      <w:r>
        <w:rPr>
          <w:i/>
          <w:iCs/>
        </w:rPr>
        <w:t>El horario para el servicio de tutoría en el periodo del 15 al 18 de junio será de 11:00 am a 01:00 pm.</w:t>
      </w:r>
    </w:p>
    <w:p w14:paraId="36A2D34C" w14:textId="77777777" w:rsidR="00A31C86" w:rsidRDefault="00A31C86" w:rsidP="00A31C86">
      <w:pPr>
        <w:jc w:val="both"/>
        <w:rPr>
          <w:b/>
          <w:bCs/>
          <w:i/>
          <w:iCs/>
        </w:rPr>
      </w:pPr>
    </w:p>
    <w:p w14:paraId="1F90ECB1" w14:textId="77777777" w:rsidR="00A31C86" w:rsidRDefault="00A31C86" w:rsidP="00A31C86">
      <w:pPr>
        <w:jc w:val="both"/>
        <w:rPr>
          <w:i/>
          <w:iCs/>
        </w:rPr>
      </w:pPr>
      <w:r>
        <w:rPr>
          <w:b/>
          <w:bCs/>
          <w:i/>
          <w:iCs/>
        </w:rPr>
        <w:t>6-</w:t>
      </w:r>
      <w:r>
        <w:rPr>
          <w:i/>
          <w:iCs/>
        </w:rPr>
        <w:t xml:space="preserve"> El viernes 19 de junio se celebra el día de la familia en el Colegio con las siguientes actividades: </w:t>
      </w:r>
    </w:p>
    <w:p w14:paraId="15D5133A" w14:textId="77777777" w:rsidR="00A31C86" w:rsidRDefault="00A31C86" w:rsidP="00A31C86">
      <w:pPr>
        <w:jc w:val="both"/>
        <w:rPr>
          <w:i/>
          <w:iCs/>
        </w:rPr>
      </w:pPr>
      <w:r>
        <w:rPr>
          <w:i/>
          <w:iCs/>
        </w:rPr>
        <w:t xml:space="preserve"> .  Eucaristía 07:00 am - 8:00 am. (Padres y madres de Familia).</w:t>
      </w:r>
    </w:p>
    <w:p w14:paraId="2A4F5224" w14:textId="77777777" w:rsidR="00A31C86" w:rsidRDefault="00A31C86" w:rsidP="00A31C86">
      <w:pPr>
        <w:jc w:val="both"/>
        <w:rPr>
          <w:i/>
          <w:iCs/>
        </w:rPr>
      </w:pPr>
      <w:r>
        <w:rPr>
          <w:i/>
          <w:iCs/>
        </w:rPr>
        <w:t xml:space="preserve"> .  Acto cultural 8:00 am - 9:00 am. (Padres y madres de Familia).</w:t>
      </w:r>
    </w:p>
    <w:p w14:paraId="400F0027" w14:textId="77777777" w:rsidR="00A31C86" w:rsidRDefault="00A31C86" w:rsidP="00A31C86">
      <w:pPr>
        <w:jc w:val="both"/>
        <w:rPr>
          <w:i/>
          <w:iCs/>
        </w:rPr>
      </w:pPr>
      <w:r>
        <w:rPr>
          <w:i/>
          <w:iCs/>
        </w:rPr>
        <w:t xml:space="preserve"> .  Convivio en las aulas de 9:00 am - 10:15 am. (Padres y madres de Familia con sus hijos(as).</w:t>
      </w:r>
    </w:p>
    <w:p w14:paraId="1A85A02D" w14:textId="77777777" w:rsidR="00A31C86" w:rsidRDefault="00A31C86" w:rsidP="00A31C86">
      <w:pPr>
        <w:jc w:val="both"/>
        <w:rPr>
          <w:b/>
          <w:bCs/>
          <w:i/>
        </w:rPr>
      </w:pPr>
    </w:p>
    <w:p w14:paraId="135EA72E" w14:textId="77777777" w:rsidR="00A31C86" w:rsidRDefault="00A31C86" w:rsidP="00A31C86">
      <w:pPr>
        <w:jc w:val="both"/>
        <w:rPr>
          <w:i/>
        </w:rPr>
      </w:pPr>
      <w:r>
        <w:rPr>
          <w:b/>
          <w:bCs/>
          <w:i/>
        </w:rPr>
        <w:t xml:space="preserve">7- </w:t>
      </w:r>
      <w:r>
        <w:rPr>
          <w:i/>
        </w:rPr>
        <w:t>El lunes 22 de junio los estudiantes no se presentan al Colegio, debido a que los docentes trabajarán en el proceso de revisión y calificación de las pruebas mixtas.</w:t>
      </w:r>
    </w:p>
    <w:p w14:paraId="31405878" w14:textId="77777777" w:rsidR="00A31C86" w:rsidRDefault="00A31C86" w:rsidP="00A31C86">
      <w:pPr>
        <w:jc w:val="both"/>
        <w:rPr>
          <w:i/>
        </w:rPr>
      </w:pPr>
    </w:p>
    <w:p w14:paraId="0C8EB562" w14:textId="5DE4E453" w:rsidR="00A31C86" w:rsidRDefault="00A31C86" w:rsidP="00A31C86">
      <w:pPr>
        <w:jc w:val="both"/>
        <w:rPr>
          <w:i/>
          <w:iCs/>
        </w:rPr>
      </w:pPr>
      <w:r>
        <w:rPr>
          <w:b/>
          <w:bCs/>
          <w:i/>
        </w:rPr>
        <w:t>8-</w:t>
      </w:r>
      <w:r>
        <w:rPr>
          <w:i/>
        </w:rPr>
        <w:t xml:space="preserve"> El martes 23 de junio hay revisión y entrega de pruebas mixtas con los estudiantes. </w:t>
      </w:r>
      <w:r>
        <w:rPr>
          <w:i/>
          <w:iCs/>
        </w:rPr>
        <w:t>Para tener derecho a la revisión y entrega de las pruebas mixtas los estudiantes deben estar solventes en su colegiatura, tutoría y transporte (los que hacen uso de estos servicios)</w:t>
      </w:r>
      <w:r w:rsidR="00C50889">
        <w:rPr>
          <w:i/>
          <w:iCs/>
        </w:rPr>
        <w:t xml:space="preserve">, </w:t>
      </w:r>
      <w:r>
        <w:rPr>
          <w:i/>
          <w:iCs/>
        </w:rPr>
        <w:t>hasta el mes de junio inclusive.</w:t>
      </w:r>
    </w:p>
    <w:p w14:paraId="59D13682" w14:textId="77777777" w:rsidR="00A31C86" w:rsidRDefault="00A31C86" w:rsidP="00A31C86">
      <w:pPr>
        <w:jc w:val="both"/>
        <w:rPr>
          <w:b/>
          <w:bCs/>
          <w:i/>
          <w:iCs/>
        </w:rPr>
      </w:pPr>
    </w:p>
    <w:p w14:paraId="4A25051F" w14:textId="77777777" w:rsidR="00A31C86" w:rsidRDefault="00A31C86" w:rsidP="00A31C86">
      <w:pPr>
        <w:jc w:val="both"/>
        <w:rPr>
          <w:iCs/>
        </w:rPr>
      </w:pPr>
      <w:r>
        <w:rPr>
          <w:b/>
          <w:bCs/>
          <w:i/>
          <w:iCs/>
        </w:rPr>
        <w:t xml:space="preserve">9- </w:t>
      </w:r>
      <w:r>
        <w:rPr>
          <w:i/>
          <w:iCs/>
        </w:rPr>
        <w:t xml:space="preserve">Del 24 de junio al 06 de julio del 2026, los estudiantes tienen sus vacaciones intersemestrales, iniciamos las clases del III corte evaluativo el día martes 07 de julio. </w:t>
      </w:r>
      <w:r>
        <w:rPr>
          <w:b/>
          <w:bCs/>
          <w:i/>
          <w:iCs/>
        </w:rPr>
        <w:t>¡Felices vacaciones!</w:t>
      </w:r>
    </w:p>
    <w:p w14:paraId="094265AF" w14:textId="77777777" w:rsidR="00A31C86" w:rsidRDefault="00A31C86" w:rsidP="00A31C86">
      <w:pPr>
        <w:ind w:left="-426" w:firstLine="426"/>
        <w:rPr>
          <w:b/>
        </w:rPr>
      </w:pPr>
      <w:r>
        <w:t xml:space="preserve">                          </w:t>
      </w:r>
      <w:r>
        <w:rPr>
          <w:b/>
        </w:rPr>
        <w:t xml:space="preserve">                                                     </w:t>
      </w:r>
    </w:p>
    <w:p w14:paraId="5343A1DF" w14:textId="77777777" w:rsidR="00A31C86" w:rsidRDefault="00A31C86" w:rsidP="00A31C86">
      <w:pPr>
        <w:ind w:left="-426" w:firstLine="426"/>
        <w:jc w:val="center"/>
      </w:pPr>
      <w:r>
        <w:t>La Dirección.</w:t>
      </w:r>
    </w:p>
    <w:p w14:paraId="24FA7C06" w14:textId="77777777" w:rsidR="00A31C86" w:rsidRDefault="00A31C86" w:rsidP="00E4209B">
      <w:pPr>
        <w:jc w:val="both"/>
        <w:rPr>
          <w:b/>
        </w:rPr>
      </w:pPr>
    </w:p>
    <w:sectPr w:rsidR="00A31C86" w:rsidSect="0047230C">
      <w:pgSz w:w="12240" w:h="20160" w:code="5"/>
      <w:pgMar w:top="568" w:right="4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1B"/>
    <w:rsid w:val="00012906"/>
    <w:rsid w:val="000214D2"/>
    <w:rsid w:val="000258FA"/>
    <w:rsid w:val="00025B6B"/>
    <w:rsid w:val="00104797"/>
    <w:rsid w:val="00111D74"/>
    <w:rsid w:val="001C778E"/>
    <w:rsid w:val="001E3F87"/>
    <w:rsid w:val="00282D3D"/>
    <w:rsid w:val="00293356"/>
    <w:rsid w:val="002A7454"/>
    <w:rsid w:val="002D656E"/>
    <w:rsid w:val="0044251B"/>
    <w:rsid w:val="004437DA"/>
    <w:rsid w:val="00457FC9"/>
    <w:rsid w:val="0047230C"/>
    <w:rsid w:val="004A5995"/>
    <w:rsid w:val="00550761"/>
    <w:rsid w:val="00586C0C"/>
    <w:rsid w:val="00642170"/>
    <w:rsid w:val="0070380C"/>
    <w:rsid w:val="0071551B"/>
    <w:rsid w:val="007E14CC"/>
    <w:rsid w:val="00834725"/>
    <w:rsid w:val="00880DE8"/>
    <w:rsid w:val="009413E3"/>
    <w:rsid w:val="00A31C86"/>
    <w:rsid w:val="00A41FAE"/>
    <w:rsid w:val="00A53DDD"/>
    <w:rsid w:val="00A96239"/>
    <w:rsid w:val="00B25D29"/>
    <w:rsid w:val="00BA3B42"/>
    <w:rsid w:val="00C25420"/>
    <w:rsid w:val="00C50889"/>
    <w:rsid w:val="00CD56E9"/>
    <w:rsid w:val="00CF25E4"/>
    <w:rsid w:val="00D02594"/>
    <w:rsid w:val="00D052A8"/>
    <w:rsid w:val="00E4209B"/>
    <w:rsid w:val="00E96560"/>
    <w:rsid w:val="00EE54FF"/>
    <w:rsid w:val="00F9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F0CB4"/>
  <w15:chartTrackingRefBased/>
  <w15:docId w15:val="{9694075E-C36C-4C10-82BA-8BBD0E7B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4230-198D-421D-B4D1-361E0DD6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10</cp:revision>
  <cp:lastPrinted>2026-06-02T15:48:00Z</cp:lastPrinted>
  <dcterms:created xsi:type="dcterms:W3CDTF">2026-06-02T14:18:00Z</dcterms:created>
  <dcterms:modified xsi:type="dcterms:W3CDTF">2026-06-02T16:31:00Z</dcterms:modified>
</cp:coreProperties>
</file>