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31E84" w14:textId="6B585DA8" w:rsidR="00B52690" w:rsidRDefault="00B52690" w:rsidP="00B526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Pasar al cuaderno de Computación, lo siguiente:</w:t>
      </w:r>
    </w:p>
    <w:p w14:paraId="380DE7A0" w14:textId="087BA6B1" w:rsidR="00B52690" w:rsidRDefault="00B52690" w:rsidP="00B526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0AB6854F" w14:textId="77777777" w:rsidR="00B52690" w:rsidRDefault="00B52690" w:rsidP="00B526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0A125CC5" w14:textId="716412D3" w:rsidR="00B52690" w:rsidRPr="00B52690" w:rsidRDefault="00B52690" w:rsidP="00B526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  <w:lang w:val="es-ES"/>
        </w:rPr>
      </w:pPr>
      <w:r w:rsidRPr="00B52690">
        <w:rPr>
          <w:rFonts w:ascii="Times New Roman" w:hAnsi="Times New Roman" w:cs="Times New Roman"/>
          <w:b/>
          <w:bCs/>
          <w:sz w:val="28"/>
          <w:szCs w:val="28"/>
          <w:u w:val="double"/>
          <w:lang w:val="es-ES"/>
        </w:rPr>
        <w:t>PASOS PARA DIGITAR FÓRMULAS EN MS EXCEL</w:t>
      </w:r>
    </w:p>
    <w:p w14:paraId="5F1810D2" w14:textId="1724D33C" w:rsidR="00B52690" w:rsidRPr="00B52690" w:rsidRDefault="00B52690" w:rsidP="00B52690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  <w:lang w:val="es-ES"/>
        </w:rPr>
      </w:pPr>
      <w:r w:rsidRPr="00B52690">
        <w:rPr>
          <w:rFonts w:ascii="Times New Roman" w:hAnsi="Times New Roman" w:cs="Times New Roman"/>
          <w:sz w:val="28"/>
          <w:szCs w:val="28"/>
          <w:lang w:val="es-ES"/>
        </w:rPr>
        <w:t>Ubicarse en la celda donde quedará el resultado.</w:t>
      </w:r>
    </w:p>
    <w:p w14:paraId="1A0E3F87" w14:textId="29EF3F08" w:rsidR="00B52690" w:rsidRPr="00B52690" w:rsidRDefault="00B52690" w:rsidP="00B52690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  <w:lang w:val="es-ES"/>
        </w:rPr>
      </w:pPr>
      <w:r w:rsidRPr="00B52690">
        <w:rPr>
          <w:rFonts w:ascii="Times New Roman" w:hAnsi="Times New Roman" w:cs="Times New Roman"/>
          <w:sz w:val="28"/>
          <w:szCs w:val="28"/>
          <w:lang w:val="es-ES"/>
        </w:rPr>
        <w:t xml:space="preserve">Presiona en el teclado, la tecla </w:t>
      </w:r>
      <w:r w:rsidRPr="00B52690">
        <w:rPr>
          <w:rFonts w:ascii="Times New Roman" w:hAnsi="Times New Roman" w:cs="Times New Roman"/>
          <w:b/>
          <w:bCs/>
          <w:sz w:val="32"/>
          <w:szCs w:val="32"/>
          <w:lang w:val="es-ES"/>
        </w:rPr>
        <w:t>=</w:t>
      </w:r>
    </w:p>
    <w:p w14:paraId="5A51CFF9" w14:textId="158F7C92" w:rsidR="00B52690" w:rsidRPr="00B52690" w:rsidRDefault="00B52690" w:rsidP="00B52690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  <w:lang w:val="es-ES"/>
        </w:rPr>
      </w:pPr>
      <w:r w:rsidRPr="00B52690">
        <w:rPr>
          <w:rFonts w:ascii="Times New Roman" w:hAnsi="Times New Roman" w:cs="Times New Roman"/>
          <w:sz w:val="28"/>
          <w:szCs w:val="28"/>
          <w:lang w:val="es-ES"/>
        </w:rPr>
        <w:t>Señala (con teclas direccionales) o selecciona (con el mouse) la celda con el primer valor a operar.</w:t>
      </w:r>
    </w:p>
    <w:p w14:paraId="3CAAA4C9" w14:textId="6370B8F2" w:rsidR="00B52690" w:rsidRPr="00B52690" w:rsidRDefault="00B52690" w:rsidP="00B52690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  <w:lang w:val="es-ES"/>
        </w:rPr>
      </w:pPr>
      <w:r w:rsidRPr="00B52690">
        <w:rPr>
          <w:rFonts w:ascii="Times New Roman" w:hAnsi="Times New Roman" w:cs="Times New Roman"/>
          <w:sz w:val="28"/>
          <w:szCs w:val="28"/>
          <w:lang w:val="es-ES"/>
        </w:rPr>
        <w:t>Presiona la tecla con el signo de operación a realizar. (</w:t>
      </w:r>
      <w:r w:rsidRPr="00B52690">
        <w:rPr>
          <w:rFonts w:ascii="Times New Roman" w:hAnsi="Times New Roman" w:cs="Times New Roman"/>
          <w:b/>
          <w:bCs/>
          <w:sz w:val="32"/>
          <w:szCs w:val="32"/>
          <w:lang w:val="es-ES"/>
        </w:rPr>
        <w:t>+</w:t>
      </w:r>
      <w:r w:rsidRPr="00B52690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Pr="00B52690">
        <w:rPr>
          <w:rFonts w:ascii="Times New Roman" w:hAnsi="Times New Roman" w:cs="Times New Roman"/>
          <w:b/>
          <w:bCs/>
          <w:sz w:val="32"/>
          <w:szCs w:val="32"/>
          <w:lang w:val="es-ES"/>
        </w:rPr>
        <w:t>-</w:t>
      </w:r>
      <w:r w:rsidRPr="00B52690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Pr="00B52690">
        <w:rPr>
          <w:rFonts w:ascii="Times New Roman" w:hAnsi="Times New Roman" w:cs="Times New Roman"/>
          <w:b/>
          <w:bCs/>
          <w:sz w:val="32"/>
          <w:szCs w:val="32"/>
          <w:lang w:val="es-ES"/>
        </w:rPr>
        <w:t>*</w:t>
      </w:r>
      <w:r w:rsidRPr="00B52690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r w:rsidRPr="00B52690">
        <w:rPr>
          <w:rFonts w:ascii="Times New Roman" w:hAnsi="Times New Roman" w:cs="Times New Roman"/>
          <w:b/>
          <w:bCs/>
          <w:sz w:val="32"/>
          <w:szCs w:val="32"/>
          <w:lang w:val="es-ES"/>
        </w:rPr>
        <w:t>/</w:t>
      </w:r>
      <w:r w:rsidRPr="00B52690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14:paraId="0A18750F" w14:textId="4276220F" w:rsidR="00B52690" w:rsidRPr="00B52690" w:rsidRDefault="00B52690" w:rsidP="00B52690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  <w:lang w:val="es-ES"/>
        </w:rPr>
      </w:pPr>
      <w:r w:rsidRPr="00B52690">
        <w:rPr>
          <w:rFonts w:ascii="Times New Roman" w:hAnsi="Times New Roman" w:cs="Times New Roman"/>
          <w:sz w:val="28"/>
          <w:szCs w:val="28"/>
          <w:lang w:val="es-ES"/>
        </w:rPr>
        <w:t xml:space="preserve">Señala (con teclas direccionales) o selecciona (con el mouse) la celda con el </w:t>
      </w:r>
      <w:r w:rsidRPr="00B52690">
        <w:rPr>
          <w:rFonts w:ascii="Times New Roman" w:hAnsi="Times New Roman" w:cs="Times New Roman"/>
          <w:sz w:val="28"/>
          <w:szCs w:val="28"/>
          <w:lang w:val="es-ES"/>
        </w:rPr>
        <w:t>siguiente</w:t>
      </w:r>
      <w:r w:rsidRPr="00B52690">
        <w:rPr>
          <w:rFonts w:ascii="Times New Roman" w:hAnsi="Times New Roman" w:cs="Times New Roman"/>
          <w:sz w:val="28"/>
          <w:szCs w:val="28"/>
          <w:lang w:val="es-ES"/>
        </w:rPr>
        <w:t xml:space="preserve"> valor a operar.</w:t>
      </w:r>
    </w:p>
    <w:p w14:paraId="76740B41" w14:textId="36DA76E3" w:rsidR="00B52690" w:rsidRPr="00B52690" w:rsidRDefault="00B52690" w:rsidP="00B52690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  <w:lang w:val="es-ES"/>
        </w:rPr>
      </w:pPr>
      <w:r w:rsidRPr="00B52690">
        <w:rPr>
          <w:rFonts w:ascii="Times New Roman" w:hAnsi="Times New Roman" w:cs="Times New Roman"/>
          <w:sz w:val="28"/>
          <w:szCs w:val="28"/>
          <w:lang w:val="es-ES"/>
        </w:rPr>
        <w:t>Si la fórmula lleva más de una operación, repite los pasos 4 y 5.</w:t>
      </w:r>
    </w:p>
    <w:p w14:paraId="760FAAB1" w14:textId="073BF295" w:rsidR="00B52690" w:rsidRPr="00B52690" w:rsidRDefault="00B52690" w:rsidP="00B52690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  <w:lang w:val="es-ES"/>
        </w:rPr>
      </w:pPr>
      <w:r w:rsidRPr="00B52690">
        <w:rPr>
          <w:rFonts w:ascii="Times New Roman" w:hAnsi="Times New Roman" w:cs="Times New Roman"/>
          <w:sz w:val="28"/>
          <w:szCs w:val="28"/>
          <w:lang w:val="es-ES"/>
        </w:rPr>
        <w:t>Presiona la tecla INTRO / ENTER para finalizar.</w:t>
      </w:r>
    </w:p>
    <w:p w14:paraId="21D5FF05" w14:textId="77777777" w:rsidR="00B52690" w:rsidRPr="00B52690" w:rsidRDefault="00B52690" w:rsidP="00B526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sectPr w:rsidR="00B52690" w:rsidRPr="00B526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10B3B"/>
    <w:multiLevelType w:val="hybridMultilevel"/>
    <w:tmpl w:val="93F4865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0"/>
    <w:rsid w:val="00B5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C762C"/>
  <w15:chartTrackingRefBased/>
  <w15:docId w15:val="{76E19635-1488-4A4E-8CC9-81BB39CE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2026-03-20T12:40:00Z</dcterms:created>
  <dcterms:modified xsi:type="dcterms:W3CDTF">2026-03-20T12:46:00Z</dcterms:modified>
</cp:coreProperties>
</file>