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2133" w14:textId="412D0ACD" w:rsidR="00D33BE7" w:rsidRDefault="00D33BE7" w:rsidP="00D33BE7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D33BE7">
        <w:rPr>
          <w:rFonts w:ascii="Times New Roman" w:hAnsi="Times New Roman" w:cs="Times New Roman"/>
          <w:sz w:val="28"/>
          <w:szCs w:val="28"/>
          <w:lang w:val="es-MX"/>
        </w:rPr>
        <w:t>Cronograma de trabajo Obra Teatral 10mo grado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-2025. </w:t>
      </w:r>
    </w:p>
    <w:tbl>
      <w:tblPr>
        <w:tblStyle w:val="Tablaconcuadrcula"/>
        <w:tblW w:w="10780" w:type="dxa"/>
        <w:tblInd w:w="-936" w:type="dxa"/>
        <w:tblLook w:val="04A0" w:firstRow="1" w:lastRow="0" w:firstColumn="1" w:lastColumn="0" w:noHBand="0" w:noVBand="1"/>
      </w:tblPr>
      <w:tblGrid>
        <w:gridCol w:w="1558"/>
        <w:gridCol w:w="2032"/>
        <w:gridCol w:w="2126"/>
        <w:gridCol w:w="5064"/>
      </w:tblGrid>
      <w:tr w:rsidR="00D33BE7" w14:paraId="06619E75" w14:textId="77777777" w:rsidTr="00D33BE7">
        <w:trPr>
          <w:trHeight w:val="326"/>
        </w:trPr>
        <w:tc>
          <w:tcPr>
            <w:tcW w:w="1558" w:type="dxa"/>
          </w:tcPr>
          <w:p w14:paraId="55A2E9EB" w14:textId="41A4C62E" w:rsidR="00D33BE7" w:rsidRDefault="00D33BE7" w:rsidP="00D33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Dia </w:t>
            </w:r>
          </w:p>
        </w:tc>
        <w:tc>
          <w:tcPr>
            <w:tcW w:w="2032" w:type="dxa"/>
          </w:tcPr>
          <w:p w14:paraId="65F4CF3C" w14:textId="1E0B386D" w:rsidR="00D33BE7" w:rsidRDefault="00D33BE7" w:rsidP="00D33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Fecha </w:t>
            </w:r>
          </w:p>
        </w:tc>
        <w:tc>
          <w:tcPr>
            <w:tcW w:w="2126" w:type="dxa"/>
          </w:tcPr>
          <w:p w14:paraId="7BBF1C17" w14:textId="7678BF8D" w:rsidR="00D33BE7" w:rsidRDefault="00D33BE7" w:rsidP="00D33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Hora</w:t>
            </w:r>
          </w:p>
        </w:tc>
        <w:tc>
          <w:tcPr>
            <w:tcW w:w="5064" w:type="dxa"/>
          </w:tcPr>
          <w:p w14:paraId="6DA5A2C0" w14:textId="4F1A31D1" w:rsidR="00D33BE7" w:rsidRDefault="00D33BE7" w:rsidP="00D33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Actividad a realizar. </w:t>
            </w:r>
          </w:p>
        </w:tc>
      </w:tr>
      <w:tr w:rsidR="00C13C57" w14:paraId="01AFD724" w14:textId="77777777" w:rsidTr="00D33BE7">
        <w:trPr>
          <w:trHeight w:val="671"/>
        </w:trPr>
        <w:tc>
          <w:tcPr>
            <w:tcW w:w="1558" w:type="dxa"/>
          </w:tcPr>
          <w:p w14:paraId="6A08A7F9" w14:textId="3CF7B983" w:rsidR="00C13C57" w:rsidRDefault="00C13C57" w:rsidP="00D33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Jueves </w:t>
            </w:r>
          </w:p>
        </w:tc>
        <w:tc>
          <w:tcPr>
            <w:tcW w:w="2032" w:type="dxa"/>
          </w:tcPr>
          <w:p w14:paraId="6920E182" w14:textId="57A81F12" w:rsidR="00C13C57" w:rsidRDefault="00C13C57" w:rsidP="00C13C57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3 de abril </w:t>
            </w:r>
          </w:p>
        </w:tc>
        <w:tc>
          <w:tcPr>
            <w:tcW w:w="2126" w:type="dxa"/>
            <w:vMerge w:val="restart"/>
          </w:tcPr>
          <w:p w14:paraId="44328271" w14:textId="77777777" w:rsidR="00C13C57" w:rsidRDefault="00C13C57" w:rsidP="00D33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  <w:p w14:paraId="35CE256E" w14:textId="77777777" w:rsidR="00C13C57" w:rsidRDefault="00C13C57" w:rsidP="00D33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  <w:p w14:paraId="5983C4D1" w14:textId="77777777" w:rsidR="00C13C57" w:rsidRDefault="00C13C57" w:rsidP="00D33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  <w:p w14:paraId="57B791BB" w14:textId="77777777" w:rsidR="00C13C57" w:rsidRDefault="00C13C57" w:rsidP="00D33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  <w:p w14:paraId="2D782134" w14:textId="2F22738C" w:rsidR="00C13C57" w:rsidRDefault="00C13C57" w:rsidP="00C13C57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7:00- 7:45- B 12:15 a 1:00-A</w:t>
            </w:r>
          </w:p>
        </w:tc>
        <w:tc>
          <w:tcPr>
            <w:tcW w:w="5064" w:type="dxa"/>
          </w:tcPr>
          <w:p w14:paraId="749E8DB9" w14:textId="47E3C363" w:rsidR="00C13C57" w:rsidRDefault="00C13C57" w:rsidP="00C13C57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Practica individual, memorización y vocalización. </w:t>
            </w:r>
          </w:p>
        </w:tc>
      </w:tr>
      <w:tr w:rsidR="00C13C57" w14:paraId="634D2E11" w14:textId="77777777" w:rsidTr="00D33BE7">
        <w:trPr>
          <w:trHeight w:val="326"/>
        </w:trPr>
        <w:tc>
          <w:tcPr>
            <w:tcW w:w="1558" w:type="dxa"/>
          </w:tcPr>
          <w:p w14:paraId="51DD26F7" w14:textId="357B4C83" w:rsidR="00C13C57" w:rsidRDefault="00C13C57" w:rsidP="00D33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Jueves </w:t>
            </w:r>
          </w:p>
        </w:tc>
        <w:tc>
          <w:tcPr>
            <w:tcW w:w="2032" w:type="dxa"/>
          </w:tcPr>
          <w:p w14:paraId="2C2CB5FD" w14:textId="34CC031C" w:rsidR="00C13C57" w:rsidRDefault="00C13C57" w:rsidP="00C13C57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10 de abril</w:t>
            </w:r>
          </w:p>
        </w:tc>
        <w:tc>
          <w:tcPr>
            <w:tcW w:w="2126" w:type="dxa"/>
            <w:vMerge/>
          </w:tcPr>
          <w:p w14:paraId="4A4E76BD" w14:textId="39228C84" w:rsidR="00C13C57" w:rsidRDefault="00C13C57" w:rsidP="00C13C57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</w:tc>
        <w:tc>
          <w:tcPr>
            <w:tcW w:w="5064" w:type="dxa"/>
          </w:tcPr>
          <w:p w14:paraId="3F2E039B" w14:textId="5C3374BB" w:rsidR="00C13C57" w:rsidRDefault="00C13C57" w:rsidP="00C13C57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Practica individual, memorización, vocalización y gestual. </w:t>
            </w:r>
          </w:p>
        </w:tc>
      </w:tr>
      <w:tr w:rsidR="00C13C57" w14:paraId="78E51789" w14:textId="77777777" w:rsidTr="00D33BE7">
        <w:trPr>
          <w:trHeight w:val="326"/>
        </w:trPr>
        <w:tc>
          <w:tcPr>
            <w:tcW w:w="1558" w:type="dxa"/>
          </w:tcPr>
          <w:p w14:paraId="22ED3D6F" w14:textId="679034A2" w:rsidR="00C13C57" w:rsidRDefault="00C13C57" w:rsidP="00D33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Jueves </w:t>
            </w:r>
          </w:p>
        </w:tc>
        <w:tc>
          <w:tcPr>
            <w:tcW w:w="2032" w:type="dxa"/>
          </w:tcPr>
          <w:p w14:paraId="025A9D73" w14:textId="5B74A9B9" w:rsidR="00C13C57" w:rsidRDefault="00C13C57" w:rsidP="00C13C57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24 de abril </w:t>
            </w:r>
          </w:p>
        </w:tc>
        <w:tc>
          <w:tcPr>
            <w:tcW w:w="2126" w:type="dxa"/>
            <w:vMerge/>
          </w:tcPr>
          <w:p w14:paraId="6956FB3F" w14:textId="77777777" w:rsidR="00C13C57" w:rsidRDefault="00C13C57" w:rsidP="00D33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</w:tc>
        <w:tc>
          <w:tcPr>
            <w:tcW w:w="5064" w:type="dxa"/>
          </w:tcPr>
          <w:p w14:paraId="48F1A21D" w14:textId="126A4718" w:rsidR="00C13C57" w:rsidRDefault="00C13C57" w:rsidP="00C13C57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Distribución de elementos para escenario de la obra. </w:t>
            </w:r>
          </w:p>
        </w:tc>
      </w:tr>
      <w:tr w:rsidR="00C13C57" w14:paraId="6E902B24" w14:textId="77777777" w:rsidTr="00D33BE7">
        <w:trPr>
          <w:trHeight w:val="326"/>
        </w:trPr>
        <w:tc>
          <w:tcPr>
            <w:tcW w:w="1558" w:type="dxa"/>
          </w:tcPr>
          <w:p w14:paraId="07C4DD48" w14:textId="7E761970" w:rsidR="00C13C57" w:rsidRDefault="00C13C57" w:rsidP="00D33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Jueves </w:t>
            </w:r>
          </w:p>
        </w:tc>
        <w:tc>
          <w:tcPr>
            <w:tcW w:w="2032" w:type="dxa"/>
          </w:tcPr>
          <w:p w14:paraId="2669C609" w14:textId="0CF4A686" w:rsidR="00C13C57" w:rsidRDefault="00C13C57" w:rsidP="00C13C57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8, 15, 22 y 29 de mayo</w:t>
            </w:r>
          </w:p>
        </w:tc>
        <w:tc>
          <w:tcPr>
            <w:tcW w:w="2126" w:type="dxa"/>
            <w:vMerge/>
          </w:tcPr>
          <w:p w14:paraId="42DF078F" w14:textId="77777777" w:rsidR="00C13C57" w:rsidRDefault="00C13C57" w:rsidP="00D33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</w:tc>
        <w:tc>
          <w:tcPr>
            <w:tcW w:w="5064" w:type="dxa"/>
          </w:tcPr>
          <w:p w14:paraId="0131CCF3" w14:textId="2C2C33B1" w:rsidR="00C13C57" w:rsidRDefault="00C13C57" w:rsidP="00C13C57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Dominio de escenario; corporal, gestual y actitudinal. </w:t>
            </w:r>
          </w:p>
        </w:tc>
      </w:tr>
      <w:tr w:rsidR="00C13C57" w14:paraId="3EC8C15B" w14:textId="77777777" w:rsidTr="00D33BE7">
        <w:trPr>
          <w:trHeight w:val="326"/>
        </w:trPr>
        <w:tc>
          <w:tcPr>
            <w:tcW w:w="1558" w:type="dxa"/>
          </w:tcPr>
          <w:p w14:paraId="2BD3EC02" w14:textId="64A28B05" w:rsidR="00C13C57" w:rsidRDefault="00C13C57" w:rsidP="00D33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Jueves </w:t>
            </w:r>
          </w:p>
        </w:tc>
        <w:tc>
          <w:tcPr>
            <w:tcW w:w="2032" w:type="dxa"/>
          </w:tcPr>
          <w:p w14:paraId="7C11C557" w14:textId="09019251" w:rsidR="00C13C57" w:rsidRDefault="00C13C57" w:rsidP="00C13C57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5- 12 de junio.</w:t>
            </w:r>
          </w:p>
        </w:tc>
        <w:tc>
          <w:tcPr>
            <w:tcW w:w="2126" w:type="dxa"/>
            <w:vMerge/>
          </w:tcPr>
          <w:p w14:paraId="50CC98C9" w14:textId="77777777" w:rsidR="00C13C57" w:rsidRDefault="00C13C57" w:rsidP="00D33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</w:tc>
        <w:tc>
          <w:tcPr>
            <w:tcW w:w="5064" w:type="dxa"/>
          </w:tcPr>
          <w:p w14:paraId="540E2C5D" w14:textId="2AEC5E80" w:rsidR="00C13C57" w:rsidRDefault="00C13C57" w:rsidP="00C13C57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Dominio total de escenario (movimiento de elementos, telón y objetos) </w:t>
            </w:r>
          </w:p>
        </w:tc>
      </w:tr>
      <w:tr w:rsidR="004A432F" w14:paraId="42578476" w14:textId="77777777" w:rsidTr="00D33BE7">
        <w:trPr>
          <w:trHeight w:val="326"/>
        </w:trPr>
        <w:tc>
          <w:tcPr>
            <w:tcW w:w="1558" w:type="dxa"/>
          </w:tcPr>
          <w:p w14:paraId="36AE842B" w14:textId="7153FC2F" w:rsidR="004A432F" w:rsidRDefault="004A432F" w:rsidP="00D33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Martes </w:t>
            </w:r>
          </w:p>
        </w:tc>
        <w:tc>
          <w:tcPr>
            <w:tcW w:w="2032" w:type="dxa"/>
          </w:tcPr>
          <w:p w14:paraId="601143BB" w14:textId="195CE7BD" w:rsidR="004A432F" w:rsidRDefault="004A432F" w:rsidP="00C13C57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1-29 de julio</w:t>
            </w:r>
          </w:p>
        </w:tc>
        <w:tc>
          <w:tcPr>
            <w:tcW w:w="2126" w:type="dxa"/>
            <w:vMerge w:val="restart"/>
          </w:tcPr>
          <w:p w14:paraId="31C80CD9" w14:textId="77777777" w:rsidR="004A432F" w:rsidRDefault="004A432F" w:rsidP="00C13C57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  <w:p w14:paraId="499E0E47" w14:textId="13B21478" w:rsidR="004A432F" w:rsidRDefault="004A432F" w:rsidP="00C13C57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10:45 a 11:30- A</w:t>
            </w:r>
          </w:p>
          <w:p w14:paraId="11603C2C" w14:textId="20B84795" w:rsidR="004A432F" w:rsidRDefault="004A432F" w:rsidP="00C13C57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11:15 a 12:15- B</w:t>
            </w:r>
          </w:p>
        </w:tc>
        <w:tc>
          <w:tcPr>
            <w:tcW w:w="5064" w:type="dxa"/>
          </w:tcPr>
          <w:p w14:paraId="33F1124B" w14:textId="4A18F948" w:rsidR="004A432F" w:rsidRDefault="004A432F" w:rsidP="00C13C57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Practica general (dominio total), diseño de escenografía. </w:t>
            </w:r>
          </w:p>
        </w:tc>
      </w:tr>
      <w:tr w:rsidR="004A432F" w14:paraId="2D246830" w14:textId="77777777" w:rsidTr="00D33BE7">
        <w:trPr>
          <w:trHeight w:val="326"/>
        </w:trPr>
        <w:tc>
          <w:tcPr>
            <w:tcW w:w="1558" w:type="dxa"/>
          </w:tcPr>
          <w:p w14:paraId="32818C11" w14:textId="2E0AB7B4" w:rsidR="004A432F" w:rsidRDefault="004A432F" w:rsidP="00D33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Martes</w:t>
            </w:r>
          </w:p>
        </w:tc>
        <w:tc>
          <w:tcPr>
            <w:tcW w:w="2032" w:type="dxa"/>
          </w:tcPr>
          <w:p w14:paraId="2EE742EA" w14:textId="4D1E3B25" w:rsidR="004A432F" w:rsidRDefault="004A432F" w:rsidP="00D33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5, 12, 19 de agosto.</w:t>
            </w:r>
          </w:p>
        </w:tc>
        <w:tc>
          <w:tcPr>
            <w:tcW w:w="2126" w:type="dxa"/>
            <w:vMerge/>
          </w:tcPr>
          <w:p w14:paraId="78FEE392" w14:textId="77777777" w:rsidR="004A432F" w:rsidRDefault="004A432F" w:rsidP="00D33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</w:p>
        </w:tc>
        <w:tc>
          <w:tcPr>
            <w:tcW w:w="5064" w:type="dxa"/>
          </w:tcPr>
          <w:p w14:paraId="656D4CB3" w14:textId="5109B9F7" w:rsidR="004A432F" w:rsidRDefault="004A432F" w:rsidP="004A432F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Dominio total de la obra, sugerencias y recomendaciones finales. </w:t>
            </w:r>
          </w:p>
        </w:tc>
      </w:tr>
      <w:tr w:rsidR="004A432F" w14:paraId="0E73FD80" w14:textId="77777777" w:rsidTr="001275D0">
        <w:trPr>
          <w:trHeight w:val="326"/>
        </w:trPr>
        <w:tc>
          <w:tcPr>
            <w:tcW w:w="10780" w:type="dxa"/>
            <w:gridSpan w:val="4"/>
          </w:tcPr>
          <w:p w14:paraId="36419EC0" w14:textId="54E3DD6B" w:rsidR="004A432F" w:rsidRDefault="004A432F" w:rsidP="004A432F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Observación:  Durante esta semana los estudiantes practicaran toda la semana y algunos días por la tarde. </w:t>
            </w:r>
          </w:p>
        </w:tc>
      </w:tr>
    </w:tbl>
    <w:p w14:paraId="5412B5D6" w14:textId="77777777" w:rsidR="00D33BE7" w:rsidRDefault="00D33BE7" w:rsidP="00D33BE7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</w:p>
    <w:p w14:paraId="6670DB86" w14:textId="77777777" w:rsidR="00D33BE7" w:rsidRDefault="00D33BE7" w:rsidP="00D33BE7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0149A20B" w14:textId="77777777" w:rsidR="004A432F" w:rsidRDefault="004A432F" w:rsidP="00D33BE7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4FE10484" w14:textId="77777777" w:rsidR="004A432F" w:rsidRDefault="004A432F" w:rsidP="00D33BE7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21147CD2" w14:textId="77777777" w:rsidR="004A432F" w:rsidRDefault="004A432F" w:rsidP="00D33BE7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29AB78AA" w14:textId="77777777" w:rsidR="004A432F" w:rsidRDefault="004A432F" w:rsidP="00D33BE7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7C7082B8" w14:textId="77777777" w:rsidR="004A432F" w:rsidRDefault="004A432F" w:rsidP="00D33BE7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428C047C" w14:textId="77777777" w:rsidR="004A432F" w:rsidRDefault="004A432F" w:rsidP="00D33BE7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39193AED" w14:textId="77777777" w:rsidR="004A432F" w:rsidRDefault="004A432F" w:rsidP="00D33BE7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65450F71" w14:textId="77777777" w:rsidR="004A432F" w:rsidRDefault="004A432F" w:rsidP="00D33BE7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14DEFEC2" w14:textId="77777777" w:rsidR="004A432F" w:rsidRDefault="004A432F" w:rsidP="00D33BE7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322EED36" w14:textId="77777777" w:rsidR="004A432F" w:rsidRDefault="004A432F" w:rsidP="00D33BE7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04044D6C" w14:textId="77777777" w:rsidR="00EE51F3" w:rsidRDefault="00EE51F3" w:rsidP="00EE51F3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4C92CBBC" w14:textId="77777777" w:rsidR="00207F85" w:rsidRDefault="00207F85" w:rsidP="00EE51F3">
      <w:pPr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sectPr w:rsidR="00207F85" w:rsidSect="00EE51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E7"/>
    <w:rsid w:val="00101B38"/>
    <w:rsid w:val="00207F85"/>
    <w:rsid w:val="0043139D"/>
    <w:rsid w:val="004A432F"/>
    <w:rsid w:val="007D0DA7"/>
    <w:rsid w:val="009E2467"/>
    <w:rsid w:val="00A6514C"/>
    <w:rsid w:val="00C13C57"/>
    <w:rsid w:val="00D33BE7"/>
    <w:rsid w:val="00E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3B3F6"/>
  <w15:chartTrackingRefBased/>
  <w15:docId w15:val="{3D8A29F7-94A8-4054-B484-927E98A8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33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Sanches</dc:creator>
  <cp:keywords/>
  <dc:description/>
  <cp:lastModifiedBy>Antonia Sanches</cp:lastModifiedBy>
  <cp:revision>2</cp:revision>
  <dcterms:created xsi:type="dcterms:W3CDTF">2025-04-01T02:11:00Z</dcterms:created>
  <dcterms:modified xsi:type="dcterms:W3CDTF">2025-04-01T04:11:00Z</dcterms:modified>
</cp:coreProperties>
</file>