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C704" w14:textId="0385F1E3" w:rsidR="007A3E15" w:rsidRPr="0095538C" w:rsidRDefault="007A3E15">
      <w:pPr>
        <w:rPr>
          <w:rFonts w:ascii="Times New Roman" w:hAnsi="Times New Roman" w:cs="Times New Roman"/>
          <w:lang w:val="es-ES"/>
        </w:rPr>
      </w:pPr>
      <w:r w:rsidRPr="0095538C">
        <w:rPr>
          <w:rFonts w:ascii="Times New Roman" w:hAnsi="Times New Roman" w:cs="Times New Roman"/>
          <w:lang w:val="es-ES"/>
        </w:rPr>
        <w:t>Rodrigo Alejandro Quant Arguello</w:t>
      </w:r>
    </w:p>
    <w:p w14:paraId="622DEEEB" w14:textId="77777777" w:rsidR="007A3E15" w:rsidRPr="0095538C" w:rsidRDefault="007A3E15">
      <w:pPr>
        <w:rPr>
          <w:rFonts w:ascii="Times New Roman" w:hAnsi="Times New Roman" w:cs="Times New Roman"/>
          <w:lang w:val="es-ES"/>
        </w:rPr>
      </w:pPr>
    </w:p>
    <w:p w14:paraId="2F8C0C25" w14:textId="7B22DB08" w:rsidR="007A3E15" w:rsidRPr="0095538C" w:rsidRDefault="007A3E15" w:rsidP="007A3E15">
      <w:pPr>
        <w:jc w:val="center"/>
        <w:rPr>
          <w:rFonts w:ascii="Times New Roman" w:hAnsi="Times New Roman" w:cs="Times New Roman"/>
          <w:b/>
          <w:noProof/>
          <w:sz w:val="40"/>
          <w:szCs w:val="40"/>
          <w:u w:val="single"/>
        </w:rPr>
      </w:pPr>
      <w:r w:rsidRPr="0095538C">
        <w:rPr>
          <w:rFonts w:ascii="Times New Roman" w:hAnsi="Times New Roman" w:cs="Times New Roman"/>
          <w:b/>
          <w:noProof/>
          <w:sz w:val="40"/>
          <w:szCs w:val="40"/>
          <w:u w:val="single"/>
        </w:rPr>
        <w:t>Los Cincos sentidos</w:t>
      </w:r>
    </w:p>
    <w:p w14:paraId="58B62B0E" w14:textId="370BBC0F" w:rsidR="007A3E15" w:rsidRPr="0095538C" w:rsidRDefault="007A3E15" w:rsidP="007A3E1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5538C">
        <w:rPr>
          <w:rFonts w:ascii="Times New Roman" w:hAnsi="Times New Roman" w:cs="Times New Roman"/>
          <w:sz w:val="28"/>
          <w:szCs w:val="28"/>
          <w:lang w:val="es-ES"/>
        </w:rPr>
        <w:t xml:space="preserve">Los sentidos son los medios por los que el cuerpo humano recibe información de su entorno y la procesa para interpretar lo que está a su alrededor. Esto lo hace a través de órganos especiales que transforman los estímulos externos en señales eléctricas que son enviadas al cerebro para su procesamiento y posterior interpretación. </w:t>
      </w:r>
    </w:p>
    <w:p w14:paraId="50305D61" w14:textId="62EDBEE5" w:rsidR="007A3E15" w:rsidRPr="0095538C" w:rsidRDefault="007A3E15" w:rsidP="007A3E1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5538C">
        <w:rPr>
          <w:rFonts w:ascii="Times New Roman" w:hAnsi="Times New Roman" w:cs="Times New Roman"/>
          <w:sz w:val="28"/>
          <w:szCs w:val="28"/>
          <w:lang w:val="es-ES"/>
        </w:rPr>
        <w:t>Los cinco sentidos principales son: la vista, el oído, el olfato, el gusto y el tacto.</w:t>
      </w:r>
    </w:p>
    <w:p w14:paraId="71DE766B" w14:textId="3D825861" w:rsidR="007A3E15" w:rsidRPr="0095538C" w:rsidRDefault="007A3E15" w:rsidP="007A3E1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5538C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Sentido de la vista</w:t>
      </w:r>
      <w:r w:rsidRPr="0095538C">
        <w:rPr>
          <w:rFonts w:ascii="Times New Roman" w:hAnsi="Times New Roman" w:cs="Times New Roman"/>
          <w:sz w:val="28"/>
          <w:szCs w:val="28"/>
          <w:lang w:val="es-ES"/>
        </w:rPr>
        <w:t xml:space="preserve"> la vista es el sentido que se encarga de captar la luz del exterior</w:t>
      </w:r>
      <w:r w:rsidR="0095538C" w:rsidRPr="0095538C">
        <w:rPr>
          <w:rFonts w:ascii="Times New Roman" w:hAnsi="Times New Roman" w:cs="Times New Roman"/>
          <w:sz w:val="28"/>
          <w:szCs w:val="28"/>
          <w:lang w:val="es-ES"/>
        </w:rPr>
        <w:t>. A</w:t>
      </w:r>
      <w:r w:rsidRPr="0095538C">
        <w:rPr>
          <w:rFonts w:ascii="Times New Roman" w:hAnsi="Times New Roman" w:cs="Times New Roman"/>
          <w:sz w:val="28"/>
          <w:szCs w:val="28"/>
          <w:lang w:val="es-ES"/>
        </w:rPr>
        <w:t xml:space="preserve"> través de la vista</w:t>
      </w:r>
      <w:r w:rsidR="0095538C" w:rsidRPr="0095538C">
        <w:rPr>
          <w:rFonts w:ascii="Times New Roman" w:hAnsi="Times New Roman" w:cs="Times New Roman"/>
          <w:sz w:val="28"/>
          <w:szCs w:val="28"/>
          <w:lang w:val="es-ES"/>
        </w:rPr>
        <w:t xml:space="preserve"> podemos ver lo que nos rodea, los colores, los objetos y su localización con respecto a nosotros.</w:t>
      </w:r>
    </w:p>
    <w:p w14:paraId="323D88DD" w14:textId="0BC9510C" w:rsidR="0095538C" w:rsidRPr="0095538C" w:rsidRDefault="0095538C" w:rsidP="007A3E1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5538C">
        <w:rPr>
          <w:rFonts w:ascii="Times New Roman" w:hAnsi="Times New Roman" w:cs="Times New Roman"/>
          <w:b/>
          <w:bCs/>
          <w:sz w:val="28"/>
          <w:szCs w:val="28"/>
          <w:lang w:val="es-ES"/>
        </w:rPr>
        <w:t>El órgano que recibe los estímulos visuales es el ojo</w:t>
      </w:r>
      <w:r w:rsidRPr="0095538C">
        <w:rPr>
          <w:rFonts w:ascii="Times New Roman" w:hAnsi="Times New Roman" w:cs="Times New Roman"/>
          <w:sz w:val="28"/>
          <w:szCs w:val="28"/>
          <w:lang w:val="es-ES"/>
        </w:rPr>
        <w:t>, actuando como una cámara fotográfica con varias lentes que enfocan la imagen en una superficie sensible a la luz.</w:t>
      </w:r>
    </w:p>
    <w:p w14:paraId="3350E158" w14:textId="40E1B5CD" w:rsidR="0095538C" w:rsidRPr="0095538C" w:rsidRDefault="0095538C" w:rsidP="007A3E1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5538C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Sentido del gusto</w:t>
      </w:r>
      <w:r w:rsidRPr="0095538C">
        <w:rPr>
          <w:rFonts w:ascii="Times New Roman" w:hAnsi="Times New Roman" w:cs="Times New Roman"/>
          <w:sz w:val="28"/>
          <w:szCs w:val="28"/>
          <w:lang w:val="es-ES"/>
        </w:rPr>
        <w:t xml:space="preserve"> el sentido del gusto sirve para identificar los sabores de las sustancias. De esta forma reconocer si la sustancia es nutritiva o potencialmente dañina. </w:t>
      </w:r>
      <w:r w:rsidRPr="0095538C">
        <w:rPr>
          <w:rFonts w:ascii="Times New Roman" w:hAnsi="Times New Roman" w:cs="Times New Roman"/>
          <w:b/>
          <w:bCs/>
          <w:sz w:val="28"/>
          <w:szCs w:val="28"/>
          <w:lang w:val="es-ES"/>
        </w:rPr>
        <w:t>El órgano involucrado en el sentido del gusto es la lengua</w:t>
      </w:r>
      <w:r w:rsidRPr="0095538C">
        <w:rPr>
          <w:rFonts w:ascii="Times New Roman" w:hAnsi="Times New Roman" w:cs="Times New Roman"/>
          <w:sz w:val="28"/>
          <w:szCs w:val="28"/>
          <w:lang w:val="es-ES"/>
        </w:rPr>
        <w:t>. En la lengua se localizan las papilas gustativas, donde se encuentran los receptores químicos del gusto.</w:t>
      </w:r>
    </w:p>
    <w:sectPr w:rsidR="0095538C" w:rsidRPr="00955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15"/>
    <w:rsid w:val="007A3E15"/>
    <w:rsid w:val="00880079"/>
    <w:rsid w:val="0095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33121"/>
  <w15:chartTrackingRefBased/>
  <w15:docId w15:val="{0FB7A7A1-A2C0-48F3-83E6-5BCA091C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3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3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E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E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E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E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E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E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E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E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E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E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Antonio</dc:creator>
  <cp:keywords/>
  <dc:description/>
  <cp:lastModifiedBy>Marvin Antonio</cp:lastModifiedBy>
  <cp:revision>1</cp:revision>
  <dcterms:created xsi:type="dcterms:W3CDTF">2025-10-01T23:30:00Z</dcterms:created>
  <dcterms:modified xsi:type="dcterms:W3CDTF">2025-10-01T23:49:00Z</dcterms:modified>
</cp:coreProperties>
</file>