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pacing w:lineRule="auto" w:line="259"/>
        <w:tabs>
          <w:tab w:val="left" w:pos="6520"/>
        </w:tabs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</w:pP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 xml:space="preserve">COLEGIO LA ANUNCIACIÓN </w:t>
      </w:r>
    </w:p>
    <w:p>
      <w:pPr>
        <w:jc w:val="center"/>
        <w:spacing w:lineRule="auto" w:line="259"/>
        <w:tabs>
          <w:tab w:val="left" w:pos="6520"/>
        </w:tabs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</w:pP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T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 xml:space="preserve">AREA N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Ú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 xml:space="preserve">MERO 1 DE 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C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OMPUTACI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Ó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N</w:t>
      </w:r>
    </w:p>
    <w:p>
      <w:pPr>
        <w:jc w:val="center"/>
        <w:spacing w:lineRule="auto" w:line="259"/>
        <w:tabs>
          <w:tab w:val="left" w:pos="6520"/>
        </w:tabs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</w:pP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C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OMPU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T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ACI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Ó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N</w:t>
      </w:r>
    </w:p>
    <w:p>
      <w:pPr>
        <w:jc w:val="center"/>
        <w:spacing w:lineRule="auto" w:line="259"/>
        <w:tabs>
          <w:tab w:val="left" w:pos="6520"/>
        </w:tabs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</w:pP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 xml:space="preserve">LUIS CARLOS STOTTI HERN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Á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NDEZ</w:t>
      </w:r>
    </w:p>
    <w:p>
      <w:pPr>
        <w:jc w:val="center"/>
        <w:spacing w:lineRule="auto" w:line="259"/>
        <w:tabs>
          <w:tab w:val="left" w:pos="6520"/>
        </w:tabs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</w:pP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 xml:space="preserve">8vo 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g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 xml:space="preserve">rado A</w:t>
      </w:r>
    </w:p>
    <w:p>
      <w:pPr>
        <w:sectPr>
          <w15:footnoteColumns w:val="1"/>
          <w:footnotePr>
            <w:numFmt w:val="decimal"/>
            <w:numRestart w:val="continuous"/>
            <w:numStart w:val="1"/>
            <w:pos w:val="pageBottom"/>
          </w:footnotePr>
          <w:endnotePr>
            <w:numFmt w:val="lowerRoman"/>
            <w:numRestart w:val="continuous"/>
            <w:numStart w:val="1"/>
            <w:pos w:val="docEnd"/>
          </w:endnotePr>
          <w:pgSz w:w="12242" w:h="15842" w:code="1"/>
          <w:pgMar w:top="1701" w:left="1440" w:bottom="1440" w:right="1440" w:header="708" w:footer="708" w:gutter="0"/>
          <w:pgNumType w:fmt="decimal"/>
          <w:docGrid w:type="default" w:linePitch="360" w:charSpace="0"/>
        </w:sectPr>
        <w:jc w:val="center"/>
        <w:spacing w:lineRule="auto" w:line="259"/>
        <w:tabs>
          <w:tab w:val="left" w:pos="6520"/>
        </w:tabs>
        <w:rPr>
          <w:color w:val="auto"/>
          <w:sz w:val="20"/>
          <w:szCs w:val="20"/>
          <w:shd w:val="clear"/>
          <w:rFonts w:ascii="Arial" w:eastAsia="Arial" w:hAnsi="Arial" w:cs="Arial"/>
          <w:lang w:val="es-ES"/>
        </w:rPr>
      </w:pP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 xml:space="preserve">5 de 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m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ayo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 xml:space="preserve"> del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 xml:space="preserve"> </w:t>
      </w:r>
      <w:r>
        <w:rPr>
          <w:i w:val="1"/>
          <w:b w:val="1"/>
          <w:color w:val="auto"/>
          <w:sz w:val="32"/>
          <w:szCs w:val="32"/>
          <w:u w:val="thick"/>
          <w:shd w:val="clear"/>
          <w:rFonts w:ascii="Times New Roman" w:eastAsia="Times New Roman" w:hAnsi="Times New Roman" w:cs="Times New Roman"/>
          <w:lang w:val="es-ES"/>
        </w:rPr>
        <w:t>2025</w:t>
      </w:r>
    </w:p>
    <w:p>
      <w:pPr>
        <w:jc w:val="center"/>
        <w:spacing w:lineRule="auto" w:line="259"/>
        <w:tabs>
          <w:tab w:val="left" w:pos="6520"/>
        </w:tabs>
        <w:rPr>
          <w:i w:val="1"/>
          <w:color w:val="auto"/>
          <w:sz w:val="32"/>
          <w:szCs w:val="32"/>
          <w:shd w:val="clear"/>
          <w:rFonts w:ascii="Times New Roman" w:eastAsia="Times New Roman" w:hAnsi="Times New Roman" w:cs="Times New Roman"/>
          <w:lang w:val="es-ES"/>
        </w:rPr>
      </w:pPr>
      <w:r>
        <w:rPr>
          <w:i w:val="1"/>
          <w:b w:val="1"/>
          <w:color w:val="auto"/>
          <w:sz w:val="32"/>
          <w:szCs w:val="32"/>
          <w:shd w:val="clear"/>
          <w:rFonts w:ascii="Times New Roman" w:eastAsia="Times New Roman" w:hAnsi="Times New Roman" w:cs="Times New Roman"/>
          <w:lang w:val="es-ES"/>
        </w:rPr>
        <w:t xml:space="preserve"> </w:t>
      </w:r>
      <w:r>
        <w:rPr>
          <w:i w:val="1"/>
          <w:b w:val="1"/>
          <w:color w:val="auto"/>
          <w:sz w:val="32"/>
          <w:szCs w:val="32"/>
          <w:shd w:val="clear"/>
          <w:rFonts w:ascii="Times New Roman" w:eastAsia="Times New Roman" w:hAnsi="Times New Roman" w:cs="Times New Roman"/>
          <w:lang w:val="es-ES"/>
        </w:rPr>
        <w:t>L</w:t>
      </w:r>
      <w:r>
        <w:rPr>
          <w:i w:val="1"/>
          <w:b w:val="1"/>
          <w:color w:val="auto"/>
          <w:sz w:val="32"/>
          <w:szCs w:val="32"/>
          <w:shd w:val="clear"/>
          <w:rFonts w:ascii="Times New Roman" w:eastAsia="Times New Roman" w:hAnsi="Times New Roman" w:cs="Times New Roman"/>
          <w:lang w:val="es-ES"/>
        </w:rPr>
        <w:t xml:space="preserve">A CAJ</w:t>
      </w:r>
      <w:r>
        <w:rPr>
          <w:i w:val="1"/>
          <w:b w:val="1"/>
          <w:color w:val="auto"/>
          <w:sz w:val="32"/>
          <w:szCs w:val="32"/>
          <w:shd w:val="clear"/>
          <w:rFonts w:ascii="Times New Roman" w:eastAsia="Times New Roman" w:hAnsi="Times New Roman" w:cs="Times New Roman"/>
          <w:lang w:val="es-ES"/>
        </w:rPr>
        <w:t>A</w:t>
      </w:r>
      <w:r>
        <w:rPr>
          <w:i w:val="1"/>
          <w:b w:val="1"/>
          <w:color w:val="auto"/>
          <w:sz w:val="32"/>
          <w:szCs w:val="32"/>
          <w:shd w:val="clear"/>
          <w:rFonts w:ascii="Times New Roman" w:eastAsia="Times New Roman" w:hAnsi="Times New Roman" w:cs="Times New Roman"/>
          <w:lang w:val="es-ES"/>
        </w:rPr>
        <w:t xml:space="preserve"> DE PANDORA</w:t>
      </w:r>
      <w:r>
        <w:rPr>
          <w:i w:val="1"/>
          <w:color w:val="auto"/>
          <w:sz w:val="32"/>
          <w:szCs w:val="32"/>
          <w:shd w:val="clear"/>
          <w:rFonts w:ascii="Times New Roman" w:eastAsia="Times New Roman" w:hAnsi="Times New Roman" w:cs="Times New Roman"/>
          <w:lang w:val="es-ES"/>
        </w:rPr>
        <w:t xml:space="preserve"> </w:t>
      </w:r>
    </w:p>
    <w:p>
      <w:pPr>
        <w:framePr w:dropCap="drop" w:lines="3" w:wrap="around" w:hSpace="0" w:vSpace="0" w:hAnchor="text" w:vAnchor="text"/>
        <w:spacing w:lineRule="exact" w:line="894" w:after="0"/>
        <w:rPr>
          <w:i w:val="1"/>
          <w:color w:val="auto"/>
          <w:sz w:val="83"/>
          <w:szCs w:val="83"/>
          <w:shd w:val="clear"/>
          <w:rFonts w:ascii="Times New Roman" w:eastAsia="Times New Roman" w:hAnsi="Times New Roman" w:cs="Times New Roman"/>
        </w:rPr>
      </w:pPr>
      <w:r>
        <w:rPr>
          <w:i w:val="1"/>
          <w:color w:val="666666"/>
          <w:sz w:val="83"/>
          <w:szCs w:val="83"/>
          <w:shd w:val="clear"/>
          <w:rFonts w:ascii="Times New Roman" w:eastAsia="Times New Roman" w:hAnsi="Times New Roman" w:cs="Times New Roman"/>
          <w:lang w:val="es-ES"/>
        </w:rPr>
        <w:t>A</w:t>
      </w:r>
    </w:p>
    <w:p>
      <w:pPr>
        <w:spacing w:lineRule="auto" w:line="259"/>
        <w:tabs>
          <w:tab w:val="left" w:pos="6520"/>
        </w:tabs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</w:pP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l principio de los tiempos, un titán llamado Prometeo entregó a los hombres el regalo del </w:t>
      </w: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fuego. El dios Zeus estaba furioso con el titán por no haber pedido su permiso primero y </w:t>
      </w: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con </w:t>
      </w: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>los</w:t>
      </w: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 humanos por aceptar el regalo, por lo que ideó un plan para castigar a todos.</w:t>
      </w:r>
    </w:p>
    <w:p>
      <w:pPr>
        <w:spacing w:lineRule="auto" w:line="259"/>
        <w:tabs>
          <w:tab w:val="left" w:pos="6520"/>
        </w:tabs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</w:pP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Le ordenó a Hefesto que creara una mujer hermosa a quien llamó Pandora. Afrodita le imprimió </w:t>
      </w: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el don de la belleza, Hermes le dio astucia, Atenea le enseñó diversas artes y Hera le hizo el </w:t>
      </w: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regalo que cambiaría la historia de los hombres por siempre: la curiosidad. Luego, Zeus ordenó </w:t>
      </w: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a Hermes llevar a la hermosa mujer a la Tierra.</w:t>
      </w:r>
    </w:p>
    <w:p>
      <w:pPr>
        <w:spacing w:lineRule="auto" w:line="259"/>
        <w:tabs>
          <w:tab w:val="left" w:pos="6520"/>
        </w:tabs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</w:pPr>
    </w:p>
    <w:p>
      <w:pPr>
        <w:spacing w:lineRule="auto" w:line="259"/>
        <w:tabs>
          <w:tab w:val="left" w:pos="6520"/>
        </w:tabs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</w:pP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Antes de emprender su camino a la Tierra, Zeus obsequió a Pandora una caja de oro con </w:t>
      </w: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incrustaciones de piedras preciosas atada con cuerdas doradas y le advirtió que bajo ninguna </w:t>
      </w: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circunstancia debía abrirla.</w:t>
      </w:r>
    </w:p>
    <w:p>
      <w:pPr>
        <w:spacing w:lineRule="auto" w:line="259"/>
        <w:tabs>
          <w:tab w:val="left" w:pos="6520"/>
        </w:tabs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</w:pPr>
    </w:p>
    <w:p>
      <w:pPr>
        <w:spacing w:lineRule="auto" w:line="259"/>
        <w:tabs>
          <w:tab w:val="left" w:pos="6520"/>
        </w:tabs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</w:pP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Hermes guio a Pandora desde el Monte Olimpo y se la presentó al hermano de Prometeo, </w:t>
      </w: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Epimeteo. Los dos se casaron y vivieron felices, pero Pandora no podía olvidar la caja prohibida. </w:t>
      </w: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Todo el día pensaba en lo que podía haber adentro. Anhelaba abrir la caja, pero siempre volvía </w:t>
      </w: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a atar los cordones dorados y devolvía la caja a su estante.</w:t>
      </w:r>
    </w:p>
    <w:p>
      <w:pPr>
        <w:spacing w:lineRule="auto" w:line="259"/>
        <w:tabs>
          <w:tab w:val="left" w:pos="6520"/>
        </w:tabs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</w:pPr>
    </w:p>
    <w:p>
      <w:pPr>
        <w:spacing w:lineRule="auto" w:line="259"/>
        <w:tabs>
          <w:tab w:val="left" w:pos="6520"/>
        </w:tabs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</w:pP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Sin embargo, la curiosidad de Pandora se apoderó de ella; tomó la caja y tiró de los cordones </w:t>
      </w: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desatando los nudos. Para su sorpresa, cuando levantó la pesada tapa, un enjambre de </w:t>
      </w: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adversidades estalló desde la caja: la enfermedad, la envidia, la vanidad, el engaño y otros </w:t>
      </w: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males volaron fuera de la caja en forma de polillas. Pero entre todos ellos, voló una hermosa </w:t>
      </w:r>
      <w:r>
        <w:rPr>
          <w:i w:val="1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libélula trazando estelas de color ante los ojos sorprendidos de Pandora.</w:t>
      </w:r>
    </w:p>
    <w:p>
      <w:pPr>
        <w:jc w:val="left"/>
        <w:spacing w:before="150" w:after="150"/>
        <w:rPr>
          <w:spacing w:val="0"/>
          <w:i w:val="1"/>
          <w:b w:val="0"/>
          <w:color w:val="666666"/>
          <w:sz w:val="24"/>
          <w:szCs w:val="24"/>
          <w:shd w:val="clear"/>
          <w:rFonts w:ascii="Times New Roman" w:eastAsia="Times New Roman" w:hAnsi="Times New Roman" w:cs="Times New Roman"/>
        </w:rPr>
      </w:pPr>
      <w:r>
        <w:rPr>
          <w:spacing w:val="0"/>
          <w:i w:val="1"/>
          <w:b w:val="0"/>
          <w:color w:val="666666"/>
          <w:sz w:val="24"/>
          <w:szCs w:val="24"/>
          <w:shd w:val="clear"/>
          <w:rFonts w:ascii="Times New Roman" w:eastAsia="Times New Roman" w:hAnsi="Times New Roman" w:cs="Times New Roman"/>
        </w:rPr>
        <w:t xml:space="preserve">A pesar de que Pandora había liberado el dolor y sufrimiento en el mundo, también había </w:t>
      </w:r>
      <w:r>
        <w:rPr>
          <w:spacing w:val="0"/>
          <w:i w:val="1"/>
          <w:b w:val="0"/>
          <w:color w:val="666666"/>
          <w:sz w:val="24"/>
          <w:szCs w:val="24"/>
          <w:shd w:val="clear"/>
          <w:rFonts w:ascii="Times New Roman" w:eastAsia="Times New Roman" w:hAnsi="Times New Roman" w:cs="Times New Roman"/>
        </w:rPr>
        <w:t xml:space="preserve">permitido que la esperanza los siguiera.</w:t>
      </w:r>
    </w:p>
    <w:p>
      <w:pPr>
        <w:sectPr>
          <w15:footnoteColumns w:val="1"/>
          <w:footnotePr>
            <w:numFmt w:val="decimal"/>
            <w:numRestart w:val="continuous"/>
            <w:numStart w:val="1"/>
            <w:pos w:val="pageBottom"/>
          </w:footnotePr>
          <w:endnotePr>
            <w:numFmt w:val="lowerRoman"/>
            <w:numRestart w:val="continuous"/>
            <w:numStart w:val="1"/>
            <w:pos w:val="docEnd"/>
          </w:endnotePr>
          <w:pgSz w:w="12242" w:h="15842" w:code="1"/>
          <w:pgMar w:top="1701" w:left="1440" w:bottom="1440" w:right="1440" w:header="709" w:footer="709" w:gutter="0"/>
          <w:pgNumType w:fmt="decimal"/>
          <w:docGrid w:type="default" w:linePitch="360" w:charSpace="0"/>
        </w:sectPr>
        <w:jc w:val="left"/>
        <w:spacing w:before="150" w:after="150"/>
        <w:rPr>
          <w:spacing w:val="0"/>
          <w:i w:val="0"/>
          <w:b w:val="0"/>
          <w:color w:val="666666"/>
          <w:sz w:val="24"/>
          <w:szCs w:val="24"/>
          <w:shd w:val="clear"/>
          <w:rFonts w:ascii="Mulish" w:eastAsia="Mulish" w:hAnsi="Mulish" w:cs="Mulish"/>
          <w:lang w:val="es-ES"/>
        </w:rPr>
      </w:pPr>
      <w:r>
        <w:rPr>
          <w:spacing w:val="0"/>
          <w:i w:val="1"/>
          <w:b w:val="0"/>
          <w:color w:val="666666"/>
          <w:sz w:val="24"/>
          <w:szCs w:val="24"/>
          <w:shd w:val="clear"/>
          <w:rFonts w:ascii="Times New Roman" w:eastAsia="Times New Roman" w:hAnsi="Times New Roman" w:cs="Times New Roman"/>
        </w:rPr>
        <w:t xml:space="preserve">Y es la esperanza lo que permite a la humanidad seguir adelante a pesar </w:t>
      </w:r>
      <w:r>
        <w:rPr>
          <w:spacing w:val="0"/>
          <w:i w:val="1"/>
          <w:b w:val="0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>d</w:t>
      </w:r>
      <w:r>
        <w:rPr>
          <w:spacing w:val="0"/>
          <w:i w:val="1"/>
          <w:b w:val="0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e </w:t>
      </w:r>
      <w:r>
        <w:rPr>
          <w:spacing w:val="0"/>
          <w:i w:val="1"/>
          <w:b w:val="0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>t</w:t>
      </w:r>
      <w:r>
        <w:rPr>
          <w:spacing w:val="0"/>
          <w:i w:val="1"/>
          <w:b w:val="0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odas su</w:t>
      </w:r>
      <w:r>
        <w:rPr>
          <w:spacing w:val="0"/>
          <w:i w:val="1"/>
          <w:b w:val="0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>s</w:t>
      </w:r>
      <w:r>
        <w:rPr>
          <w:spacing w:val="0"/>
          <w:i w:val="1"/>
          <w:b w:val="0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 xml:space="preserve"> </w:t>
      </w:r>
      <w:r>
        <w:rPr>
          <w:spacing w:val="0"/>
          <w:i w:val="1"/>
          <w:b w:val="0"/>
          <w:color w:val="666666"/>
          <w:sz w:val="24"/>
          <w:szCs w:val="24"/>
          <w:shd w:val="clear"/>
          <w:rFonts w:ascii="Times New Roman" w:eastAsia="Times New Roman" w:hAnsi="Times New Roman" w:cs="Times New Roman"/>
          <w:lang w:val="es-ES"/>
        </w:rPr>
        <w:t>adversidades</w:t>
      </w:r>
    </w:p>
    <w:p>
      <w:pPr>
        <w:jc w:val="center"/>
        <w:spacing w:before="150" w:after="150"/>
        <w:rPr>
          <w:i w:val="1"/>
          <w:b w:val="1"/>
          <w:sz w:val="32"/>
          <w:szCs w:val="32"/>
          <w:shd w:val="clear"/>
          <w:rFonts w:ascii="Times New Roman" w:eastAsia="Times New Roman" w:hAnsi="Times New Roman" w:cs="Times New Roman"/>
          <w:lang w:val="es-ES"/>
        </w:rPr>
      </w:pPr>
      <w:r>
        <w:rPr>
          <w:i w:val="1"/>
          <w:b w:val="1"/>
          <w:sz w:val="32"/>
          <w:szCs w:val="32"/>
          <w:shd w:val="clear"/>
          <w:rFonts w:ascii="Times New Roman" w:eastAsia="Times New Roman" w:hAnsi="Times New Roman" w:cs="Times New Roman"/>
          <w:lang w:val="es-ES"/>
        </w:rPr>
        <w:t>L</w:t>
      </w:r>
      <w:r>
        <w:rPr>
          <w:i w:val="1"/>
          <w:b w:val="1"/>
          <w:sz w:val="32"/>
          <w:szCs w:val="32"/>
          <w:shd w:val="clear"/>
          <w:rFonts w:ascii="Times New Roman" w:eastAsia="Times New Roman" w:hAnsi="Times New Roman" w:cs="Times New Roman"/>
          <w:lang w:val="es-ES"/>
        </w:rPr>
        <w:t xml:space="preserve">A ESTATUA DE</w:t>
      </w:r>
      <w:r>
        <w:rPr>
          <w:i w:val="1"/>
          <w:b w:val="1"/>
          <w:sz w:val="32"/>
          <w:szCs w:val="32"/>
          <w:shd w:val="clear"/>
          <w:rFonts w:ascii="Times New Roman" w:eastAsia="Times New Roman" w:hAnsi="Times New Roman" w:cs="Times New Roman"/>
          <w:lang w:val="es-ES"/>
        </w:rPr>
        <w:t xml:space="preserve"> P</w:t>
      </w:r>
      <w:r>
        <w:rPr>
          <w:i w:val="1"/>
          <w:b w:val="1"/>
          <w:sz w:val="32"/>
          <w:szCs w:val="32"/>
          <w:shd w:val="clear"/>
          <w:rFonts w:ascii="Times New Roman" w:eastAsia="Times New Roman" w:hAnsi="Times New Roman" w:cs="Times New Roman"/>
          <w:lang w:val="es-ES"/>
        </w:rPr>
        <w:t>AYASO</w:t>
      </w:r>
    </w:p>
    <w:p>
      <w:pPr>
        <w:jc w:val="left"/>
        <w:spacing w:before="150" w:after="150"/>
        <w:rPr>
          <w:shd w:val="clear"/>
          <w:rFonts w:ascii="Times New Roman" w:eastAsia="Times New Roman" w:hAnsi="Times New Roman" w:cs="Times New Roman"/>
          <w:lang w:val="es-ES"/>
        </w:rPr>
      </w:pPr>
    </w:p>
    <w:p>
      <w:pPr>
        <w:framePr w:dropCap="drop" w:lines="3" w:wrap="around" w:hSpace="0" w:vSpace="0" w:hAnchor="text" w:vAnchor="text"/>
        <w:spacing w:lineRule="exact" w:line="894" w:after="0"/>
        <w:rPr>
          <w:color w:val="auto"/>
          <w:sz w:val="83"/>
          <w:szCs w:val="83"/>
          <w:shd w:val="clear"/>
          <w:rFonts w:ascii="Cambria" w:eastAsia="Cambria" w:hAnsi="Cambria" w:cs="Cambria"/>
        </w:rPr>
      </w:pPr>
      <w:r>
        <w:rPr>
          <w:i w:val="1"/>
          <w:sz w:val="83"/>
          <w:szCs w:val="83"/>
          <w:shd w:val="clear"/>
          <w:rFonts w:ascii="Times New Roman" w:eastAsia="Times New Roman" w:hAnsi="Times New Roman" w:cs="Times New Roman"/>
        </w:rPr>
        <w:t>M</w:t>
      </w: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aría Luisa llegó a la casa del doctor Reyes y su esposa a eso de las 7 de la noche. Había sido contratada para cuidar los dos hijos de la pareja mientras ellos cenaban </w:t>
      </w: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en un lujoso restaurante de la ciudad.</w:t>
      </w: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El doctor Reyes abrió la puerta y le dejó saber que los niños se encontraban dormidos. Igualmente, la señora Reyes le pidió permanecer en la sala de estar, cerca de la </w:t>
      </w: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habitación de los niños, en caso de que alguno de ellos se despertara.</w:t>
      </w: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La pareja se despidió y María Luisa se dirigió a la sala y se sentó a jugar en su celular. Al cabo de un rato, se aburrió y llamó a los padres para saber si era posible ver </w:t>
      </w: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>televisión:</w:t>
      </w: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—Por supuesto —respondió el doctor Reyes.</w:t>
      </w: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Sin embargo, María Luisa tenía una solicitud final; les preguntó si podía cubrir con una manta la estatua del payaso que permanecía en una esquina de la sala, porque cada </w:t>
      </w: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vez que miraba la enorme estatua de ojos espeluznantes, tenía la sensación de que la estatua se estaba moviendo lentamente.</w:t>
      </w: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Por unos cuantos segundos hubo un silencio incómodo. Con voz de terror, el doctor Reyes dijo:</w:t>
      </w: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</w:p>
    <w:p>
      <w:pPr>
        <w:sectPr>
          <w15:footnoteColumns w:val="1"/>
          <w:footnotePr>
            <w:numFmt w:val="decimal"/>
            <w:numRestart w:val="continuous"/>
            <w:numStart w:val="1"/>
            <w:pos w:val="pageBottom"/>
          </w:footnotePr>
          <w:endnotePr>
            <w:numFmt w:val="lowerRoman"/>
            <w:numRestart w:val="continuous"/>
            <w:numStart w:val="1"/>
            <w:pos w:val="docEnd"/>
          </w:endnotePr>
          <w:pgSz w:w="20160" w:h="12242" w:orient="landscape" w:code="5"/>
          <w:pgMar w:top="1440" w:left="1440" w:bottom="1440" w:right="1701" w:header="709" w:footer="709" w:gutter="0"/>
          <w:pgNumType w:fmt="decimal"/>
          <w:docGrid w:type="default" w:linePitch="360" w:charSpace="0"/>
        </w:sectPr>
        <w:jc w:val="left"/>
        <w:spacing w:before="150" w:after="150"/>
        <w:rPr>
          <w:shd w:val="clear"/>
        </w:rPr>
      </w:pP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—¡Despierta a los niños y salgan inmediatamente de la casa! NO TENEMOS NINGUNA ESTATUA DE UN PAYASO</w:t>
      </w:r>
    </w:p>
    <w:p>
      <w:pPr>
        <w:jc w:val="center"/>
        <w:spacing w:before="150" w:after="150"/>
        <w:rPr>
          <w:i w:val="1"/>
          <w:b w:val="1"/>
          <w:sz w:val="32"/>
          <w:szCs w:val="32"/>
          <w:shd w:val="clear"/>
          <w:rFonts w:ascii="Times New Roman" w:eastAsia="Times New Roman" w:hAnsi="Times New Roman" w:cs="Times New Roman"/>
        </w:rPr>
      </w:pPr>
      <w:r>
        <w:rPr>
          <w:i w:val="1"/>
          <w:b w:val="1"/>
          <w:sz w:val="32"/>
          <w:szCs w:val="32"/>
          <w:shd w:val="clear"/>
          <w:rFonts w:ascii="Times New Roman" w:eastAsia="Times New Roman" w:hAnsi="Times New Roman" w:cs="Times New Roman"/>
        </w:rPr>
        <w:t>AGUA</w:t>
      </w:r>
      <w:r>
        <w:rPr>
          <w:i w:val="1"/>
          <w:b w:val="1"/>
          <w:sz w:val="32"/>
          <w:szCs w:val="32"/>
          <w:shd w:val="clear"/>
          <w:rFonts w:ascii="Times New Roman" w:eastAsia="Times New Roman" w:hAnsi="Times New Roman" w:cs="Times New Roman"/>
          <w:lang w:val="es-ES"/>
        </w:rPr>
        <w:t>,</w:t>
      </w:r>
      <w:r>
        <w:rPr>
          <w:i w:val="1"/>
          <w:b w:val="1"/>
          <w:sz w:val="32"/>
          <w:szCs w:val="32"/>
          <w:shd w:val="clear"/>
          <w:rFonts w:ascii="Times New Roman" w:eastAsia="Times New Roman" w:hAnsi="Times New Roman" w:cs="Times New Roman"/>
          <w:lang w:val="es-ES"/>
        </w:rPr>
        <w:t xml:space="preserve"> ¿A DONDE VA</w:t>
      </w:r>
      <w:r>
        <w:rPr>
          <w:i w:val="1"/>
          <w:b w:val="1"/>
          <w:sz w:val="32"/>
          <w:szCs w:val="32"/>
          <w:shd w:val="clear"/>
          <w:rFonts w:ascii="Times New Roman" w:eastAsia="Times New Roman" w:hAnsi="Times New Roman" w:cs="Times New Roman"/>
          <w:lang w:val="es-ES"/>
        </w:rPr>
        <w:t>S?</w:t>
      </w:r>
    </w:p>
    <w:p>
      <w:pPr>
        <w:jc w:val="left"/>
        <w:spacing w:before="150" w:after="150"/>
        <w:rPr>
          <w:sz w:val="24"/>
          <w:szCs w:val="24"/>
          <w:shd w:val="clear"/>
          <w:rFonts w:ascii="Times New Roman" w:eastAsia="Times New Roman" w:hAnsi="Times New Roman" w:cs="Times New Roman"/>
          <w:lang w:val="es-ES"/>
        </w:rPr>
      </w:pPr>
    </w:p>
    <w:p>
      <w:pPr>
        <w:framePr w:dropCap="drop" w:lines="3" w:wrap="around" w:hSpace="0" w:vSpace="0" w:hAnchor="text" w:vAnchor="text"/>
        <w:spacing w:lineRule="exact" w:line="1344" w:after="0"/>
        <w:rPr>
          <w:color w:val="auto"/>
          <w:sz w:val="113"/>
          <w:szCs w:val="113"/>
          <w:shd w:val="clear"/>
          <w:rFonts w:ascii="Cambria" w:eastAsia="Cambria" w:hAnsi="Cambria" w:cs="Cambria"/>
        </w:rPr>
      </w:pPr>
      <w:r>
        <w:rPr>
          <w:i w:val="1"/>
          <w:sz w:val="113"/>
          <w:szCs w:val="113"/>
          <w:shd w:val="clear"/>
          <w:rFonts w:ascii="Times New Roman" w:eastAsia="Times New Roman" w:hAnsi="Times New Roman" w:cs="Times New Roman"/>
        </w:rPr>
        <w:t>A</w:t>
      </w: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gua, ¿dónde vas?</w:t>
      </w: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Riendo voy por el río a las orillas del mar.</w:t>
      </w: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Mar, ¿adónde vas?</w:t>
      </w: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Río arriba voy buscando fuente donde descansar.</w:t>
      </w: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Chopo, y tú ¿qué harás?</w:t>
      </w: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No quiero decirte nada. Yo…, ¡temblar!</w:t>
      </w: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¿Qué deseo, qué no deseo, por el río y por la mar?</w:t>
      </w:r>
    </w:p>
    <w:p>
      <w:pPr>
        <w:jc w:val="left"/>
        <w:spacing w:before="150" w:after="150"/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</w:pPr>
    </w:p>
    <w:p>
      <w:pPr>
        <w:jc w:val="left"/>
        <w:spacing w:before="150" w:after="150"/>
        <w:rPr>
          <w:spacing w:val="0"/>
          <w:i w:val="1"/>
          <w:b w:val="0"/>
          <w:color w:val="666666"/>
          <w:sz w:val="24"/>
          <w:szCs w:val="24"/>
          <w:shd w:val="clear"/>
          <w:rFonts w:ascii="Times New Roman" w:eastAsia="Times New Roman" w:hAnsi="Times New Roman" w:cs="Times New Roman"/>
        </w:rPr>
      </w:pP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</w:rPr>
        <w:t xml:space="preserve">Cuatro pájaros sin rumbo en el alto chopo están.</w:t>
      </w:r>
    </w:p>
    <w:sectPr>
      <w15:footnoteColumns w:val="1"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5842" w:h="12242" w:orient="landscape" w:code="1"/>
      <w:pgMar w:top="1440" w:left="1440" w:bottom="1440" w:right="1701" w:header="709" w:footer="709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0"/>
        <w:szCs w:val="20"/>
        <w:shd w:val="clear"/>
      </w:rPr>
    </w:rPrDefault>
  </w:docDefaults>
  <w:style w:default="1" w:styleId="PO1" w:type="paragraph">
    <w:name w:val="Normal"/>
    <w:next w:val="PO1"/>
    <w:qFormat/>
    <w:uiPriority w:val="-1"/>
    <w:pPr>
      <w:jc w:val="both"/>
      <w:spacing w:lineRule="auto" w:line="259"/>
      <w:rPr/>
      <w:widowControl w:val="0"/>
      <w:autoSpaceDE w:val="0"/>
      <w:autoSpaceDN w:val="0"/>
    </w:pPr>
    <w:rPr>
      <w:sz w:val="20"/>
      <w:szCs w:val="20"/>
      <w:shd w:val="clear"/>
      <w:rFonts w:ascii="Cambria" w:eastAsia="Cambria" w:hAnsi="Cambria" w:cs="Cambria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0"/>
      <w:szCs w:val="20"/>
      <w:shd w:val="clear"/>
    </w:rPr>
  </w:style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4</Pages>
  <Paragraphs>0</Paragraphs>
  <Words>624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Honey</dc:creator>
  <cp:lastModifiedBy>Honey</cp:lastModifiedBy>
  <cp:version>10.105.270.55406</cp:version>
</cp:coreProperties>
</file>